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A3FF" w14:textId="77777777" w:rsidR="0013117A" w:rsidRDefault="0013117A" w:rsidP="001311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Муниципальное бюджетное общеобразовательное учреждение</w:t>
      </w:r>
    </w:p>
    <w:p w14:paraId="07721C8C" w14:textId="77777777" w:rsidR="0013117A" w:rsidRPr="00855707" w:rsidRDefault="0013117A" w:rsidP="001311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«Средняя общеобразовательная школа №42»</w:t>
      </w:r>
    </w:p>
    <w:p w14:paraId="3FBDCF19" w14:textId="77777777" w:rsidR="0013117A" w:rsidRPr="00855707" w:rsidRDefault="0013117A" w:rsidP="001311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города Кирова</w:t>
      </w:r>
    </w:p>
    <w:p w14:paraId="6FBED14E" w14:textId="77777777" w:rsidR="0013117A" w:rsidRPr="00D0380F" w:rsidRDefault="0013117A" w:rsidP="0013117A">
      <w:pPr>
        <w:spacing w:after="0" w:line="240" w:lineRule="auto"/>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4785"/>
        <w:gridCol w:w="4785"/>
      </w:tblGrid>
      <w:tr w:rsidR="0013117A" w:rsidRPr="00D0380F" w14:paraId="05257EE2" w14:textId="77777777" w:rsidTr="009368FE">
        <w:tc>
          <w:tcPr>
            <w:tcW w:w="4785" w:type="dxa"/>
            <w:shd w:val="clear" w:color="auto" w:fill="auto"/>
          </w:tcPr>
          <w:p w14:paraId="06708916"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sidRPr="00D0380F">
              <w:rPr>
                <w:rFonts w:ascii="Times New Roman" w:eastAsia="Times New Roman" w:hAnsi="Times New Roman" w:cs="Times New Roman"/>
                <w:sz w:val="24"/>
                <w:szCs w:val="28"/>
                <w:lang w:eastAsia="ru-RU"/>
              </w:rPr>
              <w:t>Согласовано:</w:t>
            </w:r>
          </w:p>
          <w:p w14:paraId="2647CC43"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sidRPr="00D0380F">
              <w:rPr>
                <w:rFonts w:ascii="Times New Roman" w:eastAsia="Times New Roman" w:hAnsi="Times New Roman" w:cs="Times New Roman"/>
                <w:sz w:val="24"/>
                <w:szCs w:val="28"/>
                <w:lang w:eastAsia="ru-RU"/>
              </w:rPr>
              <w:t>Заместитель директора по УВР</w:t>
            </w:r>
          </w:p>
          <w:p w14:paraId="2B73F3D1" w14:textId="32302E90" w:rsidR="0013117A" w:rsidRPr="00D0380F" w:rsidRDefault="0013117A" w:rsidP="009368F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И.В. Смагина</w:t>
            </w:r>
            <w:r w:rsidRPr="00D0380F">
              <w:rPr>
                <w:rFonts w:ascii="Times New Roman" w:eastAsia="Times New Roman" w:hAnsi="Times New Roman" w:cs="Times New Roman"/>
                <w:sz w:val="24"/>
                <w:szCs w:val="28"/>
                <w:lang w:eastAsia="ru-RU"/>
              </w:rPr>
              <w:t xml:space="preserve"> </w:t>
            </w:r>
          </w:p>
          <w:p w14:paraId="1A5D6BB9"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 июня 2021</w:t>
            </w:r>
            <w:r w:rsidRPr="00D0380F">
              <w:rPr>
                <w:rFonts w:ascii="Times New Roman" w:eastAsia="Times New Roman" w:hAnsi="Times New Roman" w:cs="Times New Roman"/>
                <w:sz w:val="24"/>
                <w:szCs w:val="28"/>
                <w:lang w:eastAsia="ru-RU"/>
              </w:rPr>
              <w:t xml:space="preserve"> г. </w:t>
            </w:r>
          </w:p>
        </w:tc>
        <w:tc>
          <w:tcPr>
            <w:tcW w:w="4785" w:type="dxa"/>
            <w:shd w:val="clear" w:color="auto" w:fill="auto"/>
          </w:tcPr>
          <w:p w14:paraId="0CFA6709"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sidRPr="00D0380F">
              <w:rPr>
                <w:rFonts w:ascii="Times New Roman" w:eastAsia="Times New Roman" w:hAnsi="Times New Roman" w:cs="Times New Roman"/>
                <w:sz w:val="24"/>
                <w:szCs w:val="28"/>
                <w:lang w:eastAsia="ru-RU"/>
              </w:rPr>
              <w:t>«Утверждаю»</w:t>
            </w:r>
          </w:p>
          <w:p w14:paraId="7D4F7B0A"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Директор МБОУ СОШ №42 </w:t>
            </w:r>
          </w:p>
          <w:p w14:paraId="6D30265E"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 Кирова</w:t>
            </w:r>
          </w:p>
          <w:p w14:paraId="6B3CC82D" w14:textId="7D770727" w:rsidR="0013117A" w:rsidRPr="00D0380F" w:rsidRDefault="0013117A" w:rsidP="009368FE">
            <w:pPr>
              <w:spacing w:after="0" w:line="240" w:lineRule="auto"/>
              <w:rPr>
                <w:rFonts w:ascii="Times New Roman" w:eastAsia="Times New Roman" w:hAnsi="Times New Roman" w:cs="Times New Roman"/>
                <w:sz w:val="24"/>
                <w:szCs w:val="28"/>
                <w:lang w:eastAsia="ru-RU"/>
              </w:rPr>
            </w:pPr>
            <w:r w:rsidRPr="00D0380F">
              <w:rPr>
                <w:rFonts w:ascii="Times New Roman" w:eastAsia="Times New Roman" w:hAnsi="Times New Roman" w:cs="Times New Roman"/>
                <w:sz w:val="24"/>
                <w:szCs w:val="28"/>
                <w:lang w:eastAsia="ru-RU"/>
              </w:rPr>
              <w:t>____</w:t>
            </w:r>
            <w:r>
              <w:rPr>
                <w:rFonts w:ascii="Times New Roman" w:eastAsia="Times New Roman" w:hAnsi="Times New Roman" w:cs="Times New Roman"/>
                <w:sz w:val="24"/>
                <w:szCs w:val="28"/>
                <w:lang w:eastAsia="ru-RU"/>
              </w:rPr>
              <w:t>___________________ М.Ю. Морозова</w:t>
            </w:r>
          </w:p>
          <w:p w14:paraId="15D85312" w14:textId="77777777" w:rsidR="0013117A" w:rsidRDefault="0013117A" w:rsidP="009368FE">
            <w:pPr>
              <w:spacing w:after="0" w:line="240" w:lineRule="auto"/>
              <w:rPr>
                <w:rFonts w:ascii="Times New Roman" w:eastAsia="Times New Roman" w:hAnsi="Times New Roman" w:cs="Times New Roman"/>
                <w:sz w:val="24"/>
                <w:szCs w:val="28"/>
                <w:lang w:eastAsia="ru-RU"/>
              </w:rPr>
            </w:pPr>
          </w:p>
          <w:p w14:paraId="26F7A299"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sidRPr="00D0380F">
              <w:rPr>
                <w:rFonts w:ascii="Times New Roman" w:eastAsia="Times New Roman" w:hAnsi="Times New Roman" w:cs="Times New Roman"/>
                <w:sz w:val="24"/>
                <w:szCs w:val="28"/>
                <w:lang w:eastAsia="ru-RU"/>
              </w:rPr>
              <w:t>Прика</w:t>
            </w:r>
            <w:r>
              <w:rPr>
                <w:rFonts w:ascii="Times New Roman" w:eastAsia="Times New Roman" w:hAnsi="Times New Roman" w:cs="Times New Roman"/>
                <w:sz w:val="24"/>
                <w:szCs w:val="28"/>
                <w:lang w:eastAsia="ru-RU"/>
              </w:rPr>
              <w:t>з № 84-ОД от 11 июня 2021</w:t>
            </w:r>
            <w:r w:rsidRPr="00D0380F">
              <w:rPr>
                <w:rFonts w:ascii="Times New Roman" w:eastAsia="Times New Roman" w:hAnsi="Times New Roman" w:cs="Times New Roman"/>
                <w:sz w:val="24"/>
                <w:szCs w:val="28"/>
                <w:lang w:eastAsia="ru-RU"/>
              </w:rPr>
              <w:t xml:space="preserve"> г.</w:t>
            </w:r>
          </w:p>
        </w:tc>
      </w:tr>
      <w:tr w:rsidR="0013117A" w:rsidRPr="00D0380F" w14:paraId="3B5595DD" w14:textId="77777777" w:rsidTr="009368FE">
        <w:trPr>
          <w:trHeight w:val="1069"/>
        </w:trPr>
        <w:tc>
          <w:tcPr>
            <w:tcW w:w="4785" w:type="dxa"/>
            <w:shd w:val="clear" w:color="auto" w:fill="auto"/>
          </w:tcPr>
          <w:p w14:paraId="0A815987" w14:textId="77777777" w:rsidR="0013117A" w:rsidRDefault="0013117A" w:rsidP="009368FE">
            <w:pPr>
              <w:spacing w:after="0" w:line="240" w:lineRule="auto"/>
              <w:rPr>
                <w:rFonts w:ascii="Times New Roman" w:eastAsia="Times New Roman" w:hAnsi="Times New Roman" w:cs="Times New Roman"/>
                <w:sz w:val="24"/>
                <w:szCs w:val="28"/>
                <w:lang w:eastAsia="ru-RU"/>
              </w:rPr>
            </w:pPr>
          </w:p>
          <w:p w14:paraId="1F545714"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sidRPr="00D0380F">
              <w:rPr>
                <w:rFonts w:ascii="Times New Roman" w:eastAsia="Times New Roman" w:hAnsi="Times New Roman" w:cs="Times New Roman"/>
                <w:sz w:val="24"/>
                <w:szCs w:val="28"/>
                <w:lang w:eastAsia="ru-RU"/>
              </w:rPr>
              <w:t>Рассмотрено на заседании</w:t>
            </w:r>
          </w:p>
          <w:p w14:paraId="019D553D"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sidRPr="00D0380F">
              <w:rPr>
                <w:rFonts w:ascii="Times New Roman" w:eastAsia="Times New Roman" w:hAnsi="Times New Roman" w:cs="Times New Roman"/>
                <w:sz w:val="24"/>
                <w:szCs w:val="28"/>
                <w:lang w:eastAsia="ru-RU"/>
              </w:rPr>
              <w:t>ШМО учителей________________</w:t>
            </w:r>
          </w:p>
          <w:p w14:paraId="0BDBB6C4"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sidRPr="00D0380F">
              <w:rPr>
                <w:rFonts w:ascii="Times New Roman" w:eastAsia="Times New Roman" w:hAnsi="Times New Roman" w:cs="Times New Roman"/>
                <w:sz w:val="24"/>
                <w:szCs w:val="28"/>
                <w:lang w:eastAsia="ru-RU"/>
              </w:rPr>
              <w:t>______________________________</w:t>
            </w:r>
          </w:p>
          <w:p w14:paraId="06FF3A20" w14:textId="77777777" w:rsidR="0013117A" w:rsidRPr="00D0380F" w:rsidRDefault="0013117A" w:rsidP="009368F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 _______________ 2021</w:t>
            </w:r>
            <w:r w:rsidRPr="00D0380F">
              <w:rPr>
                <w:rFonts w:ascii="Times New Roman" w:eastAsia="Times New Roman" w:hAnsi="Times New Roman" w:cs="Times New Roman"/>
                <w:sz w:val="24"/>
                <w:szCs w:val="28"/>
                <w:lang w:eastAsia="ru-RU"/>
              </w:rPr>
              <w:t xml:space="preserve"> г.</w:t>
            </w:r>
          </w:p>
        </w:tc>
        <w:tc>
          <w:tcPr>
            <w:tcW w:w="4785" w:type="dxa"/>
            <w:shd w:val="clear" w:color="auto" w:fill="auto"/>
          </w:tcPr>
          <w:p w14:paraId="08659018" w14:textId="77777777" w:rsidR="0013117A" w:rsidRPr="00D0380F" w:rsidRDefault="0013117A" w:rsidP="009368FE">
            <w:pPr>
              <w:spacing w:after="0" w:line="240" w:lineRule="auto"/>
              <w:jc w:val="center"/>
              <w:rPr>
                <w:rFonts w:ascii="Times New Roman" w:eastAsia="Times New Roman" w:hAnsi="Times New Roman" w:cs="Times New Roman"/>
                <w:sz w:val="24"/>
                <w:szCs w:val="28"/>
                <w:lang w:eastAsia="ru-RU"/>
              </w:rPr>
            </w:pPr>
          </w:p>
        </w:tc>
      </w:tr>
    </w:tbl>
    <w:p w14:paraId="5D6316C3" w14:textId="77777777" w:rsidR="0013117A" w:rsidRPr="00D0380F" w:rsidRDefault="0013117A" w:rsidP="0013117A">
      <w:pPr>
        <w:spacing w:after="0" w:line="240" w:lineRule="auto"/>
        <w:jc w:val="center"/>
        <w:rPr>
          <w:rFonts w:ascii="Times New Roman" w:eastAsia="Times New Roman" w:hAnsi="Times New Roman" w:cs="Times New Roman"/>
          <w:sz w:val="24"/>
          <w:szCs w:val="28"/>
          <w:lang w:eastAsia="ru-RU"/>
        </w:rPr>
      </w:pPr>
    </w:p>
    <w:p w14:paraId="3D6D2655" w14:textId="77777777" w:rsidR="0013117A" w:rsidRPr="00D0380F" w:rsidRDefault="0013117A" w:rsidP="0013117A">
      <w:pPr>
        <w:spacing w:after="0" w:line="240" w:lineRule="auto"/>
        <w:jc w:val="right"/>
        <w:rPr>
          <w:rFonts w:ascii="Times New Roman" w:eastAsia="Times New Roman" w:hAnsi="Times New Roman" w:cs="Times New Roman"/>
          <w:sz w:val="28"/>
          <w:szCs w:val="28"/>
          <w:lang w:eastAsia="ru-RU"/>
        </w:rPr>
      </w:pPr>
    </w:p>
    <w:p w14:paraId="1F646F83"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6B16A5E4"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5EE70999"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60681077"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134C95ED"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ПО БИОЛОГИИ</w:t>
      </w:r>
    </w:p>
    <w:p w14:paraId="7C205FC3" w14:textId="3BB537F3"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w:t>
      </w:r>
      <w:r w:rsidRPr="00D038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классы</w:t>
      </w:r>
    </w:p>
    <w:p w14:paraId="0106C4AA"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7BB354F1" w14:textId="5A5A4FE3"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2021- 2022</w:t>
      </w:r>
      <w:r w:rsidRPr="00D0380F">
        <w:rPr>
          <w:rFonts w:ascii="Times New Roman" w:eastAsia="Times New Roman" w:hAnsi="Times New Roman" w:cs="Times New Roman"/>
          <w:sz w:val="28"/>
          <w:szCs w:val="28"/>
          <w:lang w:eastAsia="ru-RU"/>
        </w:rPr>
        <w:t xml:space="preserve"> учебный год</w:t>
      </w:r>
    </w:p>
    <w:p w14:paraId="29CEA1AE"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771D6673" w14:textId="77777777" w:rsidR="0013117A" w:rsidRPr="00D0380F" w:rsidRDefault="0013117A" w:rsidP="0013117A">
      <w:pPr>
        <w:spacing w:after="0" w:line="240" w:lineRule="auto"/>
        <w:jc w:val="right"/>
        <w:rPr>
          <w:rFonts w:ascii="Times New Roman" w:eastAsia="Times New Roman" w:hAnsi="Times New Roman" w:cs="Times New Roman"/>
          <w:sz w:val="28"/>
          <w:szCs w:val="28"/>
          <w:lang w:eastAsia="ru-RU"/>
        </w:rPr>
      </w:pPr>
    </w:p>
    <w:p w14:paraId="3DF04C9A" w14:textId="77777777" w:rsidR="0013117A" w:rsidRPr="00D0380F" w:rsidRDefault="0013117A" w:rsidP="0013117A">
      <w:pPr>
        <w:spacing w:after="0" w:line="240" w:lineRule="auto"/>
        <w:jc w:val="right"/>
        <w:rPr>
          <w:rFonts w:ascii="Times New Roman" w:eastAsia="Times New Roman" w:hAnsi="Times New Roman" w:cs="Times New Roman"/>
          <w:sz w:val="28"/>
          <w:szCs w:val="28"/>
          <w:lang w:eastAsia="ru-RU"/>
        </w:rPr>
      </w:pPr>
    </w:p>
    <w:p w14:paraId="46B78F7B" w14:textId="77777777" w:rsidR="0013117A" w:rsidRPr="00D0380F" w:rsidRDefault="0013117A" w:rsidP="0013117A">
      <w:pPr>
        <w:spacing w:after="0" w:line="240" w:lineRule="auto"/>
        <w:rPr>
          <w:rFonts w:ascii="Times New Roman" w:eastAsia="Times New Roman" w:hAnsi="Times New Roman" w:cs="Times New Roman"/>
          <w:sz w:val="28"/>
          <w:szCs w:val="28"/>
          <w:lang w:eastAsia="ru-RU"/>
        </w:rPr>
      </w:pPr>
    </w:p>
    <w:p w14:paraId="0B082BDE" w14:textId="77777777" w:rsidR="0013117A" w:rsidRPr="00D0380F" w:rsidRDefault="0013117A" w:rsidP="0013117A">
      <w:pPr>
        <w:spacing w:after="0" w:line="240" w:lineRule="auto"/>
        <w:jc w:val="right"/>
        <w:rPr>
          <w:rFonts w:ascii="Times New Roman" w:eastAsia="Times New Roman" w:hAnsi="Times New Roman" w:cs="Times New Roman"/>
          <w:sz w:val="28"/>
          <w:szCs w:val="28"/>
          <w:lang w:eastAsia="ru-RU"/>
        </w:rPr>
      </w:pPr>
    </w:p>
    <w:p w14:paraId="53879061" w14:textId="77777777" w:rsidR="0013117A" w:rsidRPr="00D0380F" w:rsidRDefault="0013117A" w:rsidP="0013117A">
      <w:pPr>
        <w:spacing w:after="0" w:line="240" w:lineRule="auto"/>
        <w:jc w:val="right"/>
        <w:rPr>
          <w:rFonts w:ascii="Times New Roman" w:eastAsia="Times New Roman" w:hAnsi="Times New Roman" w:cs="Times New Roman"/>
          <w:sz w:val="28"/>
          <w:szCs w:val="28"/>
          <w:lang w:eastAsia="ru-RU"/>
        </w:rPr>
      </w:pPr>
      <w:r w:rsidRPr="00D0380F">
        <w:rPr>
          <w:rFonts w:ascii="Times New Roman" w:eastAsia="Times New Roman" w:hAnsi="Times New Roman" w:cs="Times New Roman"/>
          <w:sz w:val="28"/>
          <w:szCs w:val="28"/>
          <w:lang w:eastAsia="ru-RU"/>
        </w:rPr>
        <w:t>Автор-составитель:</w:t>
      </w:r>
    </w:p>
    <w:p w14:paraId="21FB9AD7" w14:textId="1AEE7584" w:rsidR="0013117A" w:rsidRPr="00D0380F" w:rsidRDefault="0013117A" w:rsidP="0013117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Е.О. </w:t>
      </w:r>
      <w:proofErr w:type="spellStart"/>
      <w:r>
        <w:rPr>
          <w:rFonts w:ascii="Times New Roman" w:eastAsia="Times New Roman" w:hAnsi="Times New Roman" w:cs="Times New Roman"/>
          <w:sz w:val="28"/>
          <w:szCs w:val="28"/>
          <w:lang w:eastAsia="ru-RU"/>
        </w:rPr>
        <w:t>Макина</w:t>
      </w:r>
      <w:proofErr w:type="spellEnd"/>
      <w:r>
        <w:rPr>
          <w:rFonts w:ascii="Times New Roman" w:eastAsia="Times New Roman" w:hAnsi="Times New Roman" w:cs="Times New Roman"/>
          <w:sz w:val="28"/>
          <w:szCs w:val="28"/>
          <w:lang w:eastAsia="ru-RU"/>
        </w:rPr>
        <w:t>, учитель биологии</w:t>
      </w:r>
    </w:p>
    <w:p w14:paraId="4C6FFCFA" w14:textId="77777777" w:rsidR="0013117A" w:rsidRPr="00D0380F" w:rsidRDefault="0013117A" w:rsidP="0013117A">
      <w:pPr>
        <w:spacing w:after="0" w:line="240" w:lineRule="auto"/>
        <w:jc w:val="right"/>
        <w:rPr>
          <w:rFonts w:ascii="Times New Roman" w:eastAsia="Times New Roman" w:hAnsi="Times New Roman" w:cs="Times New Roman"/>
          <w:sz w:val="28"/>
          <w:szCs w:val="28"/>
          <w:lang w:eastAsia="ru-RU"/>
        </w:rPr>
      </w:pPr>
    </w:p>
    <w:p w14:paraId="7F48D89C" w14:textId="77777777" w:rsidR="0013117A" w:rsidRPr="00D0380F" w:rsidRDefault="0013117A" w:rsidP="0013117A">
      <w:pPr>
        <w:spacing w:after="0" w:line="240" w:lineRule="auto"/>
        <w:jc w:val="right"/>
        <w:rPr>
          <w:rFonts w:ascii="Times New Roman" w:eastAsia="Times New Roman" w:hAnsi="Times New Roman" w:cs="Times New Roman"/>
          <w:sz w:val="28"/>
          <w:szCs w:val="28"/>
          <w:lang w:eastAsia="ru-RU"/>
        </w:rPr>
      </w:pPr>
    </w:p>
    <w:p w14:paraId="28AAD80D"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3D2F3C78"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582FA7F3" w14:textId="77777777" w:rsidR="0013117A" w:rsidRPr="00D0380F" w:rsidRDefault="0013117A" w:rsidP="0013117A">
      <w:pPr>
        <w:spacing w:after="0" w:line="240" w:lineRule="auto"/>
        <w:rPr>
          <w:rFonts w:ascii="Times New Roman" w:eastAsia="Times New Roman" w:hAnsi="Times New Roman" w:cs="Times New Roman"/>
          <w:sz w:val="28"/>
          <w:szCs w:val="28"/>
          <w:lang w:eastAsia="ru-RU"/>
        </w:rPr>
      </w:pPr>
    </w:p>
    <w:p w14:paraId="374B05BF"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54283C83"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26A65C69"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5733F46C" w14:textId="77777777" w:rsidR="0013117A" w:rsidRPr="00D0380F" w:rsidRDefault="0013117A" w:rsidP="0013117A">
      <w:pPr>
        <w:spacing w:after="0" w:line="240" w:lineRule="auto"/>
        <w:jc w:val="center"/>
        <w:rPr>
          <w:rFonts w:ascii="Times New Roman" w:eastAsia="Times New Roman" w:hAnsi="Times New Roman" w:cs="Times New Roman"/>
          <w:sz w:val="28"/>
          <w:szCs w:val="28"/>
          <w:lang w:eastAsia="ru-RU"/>
        </w:rPr>
      </w:pPr>
    </w:p>
    <w:p w14:paraId="7F34A9A0" w14:textId="77777777" w:rsidR="0013117A" w:rsidRDefault="0013117A" w:rsidP="0013117A">
      <w:pPr>
        <w:spacing w:after="0" w:line="240" w:lineRule="auto"/>
        <w:jc w:val="center"/>
        <w:rPr>
          <w:rFonts w:ascii="Times New Roman" w:eastAsia="Times New Roman" w:hAnsi="Times New Roman" w:cs="Times New Roman"/>
          <w:sz w:val="28"/>
          <w:szCs w:val="28"/>
          <w:lang w:eastAsia="ru-RU"/>
        </w:rPr>
      </w:pPr>
    </w:p>
    <w:p w14:paraId="44F4D790" w14:textId="77777777" w:rsidR="0013117A" w:rsidRDefault="0013117A" w:rsidP="0013117A">
      <w:pPr>
        <w:spacing w:after="0" w:line="240" w:lineRule="auto"/>
        <w:jc w:val="center"/>
        <w:rPr>
          <w:rFonts w:ascii="Times New Roman" w:eastAsia="Times New Roman" w:hAnsi="Times New Roman" w:cs="Times New Roman"/>
          <w:sz w:val="28"/>
          <w:szCs w:val="28"/>
          <w:lang w:eastAsia="ru-RU"/>
        </w:rPr>
      </w:pPr>
    </w:p>
    <w:p w14:paraId="646D1CFE" w14:textId="77777777" w:rsidR="0013117A" w:rsidRDefault="0013117A" w:rsidP="0013117A">
      <w:pPr>
        <w:spacing w:after="0" w:line="240" w:lineRule="auto"/>
        <w:jc w:val="center"/>
        <w:rPr>
          <w:rFonts w:ascii="Times New Roman" w:eastAsia="Times New Roman" w:hAnsi="Times New Roman" w:cs="Times New Roman"/>
          <w:sz w:val="28"/>
          <w:szCs w:val="28"/>
          <w:lang w:eastAsia="ru-RU"/>
        </w:rPr>
      </w:pPr>
    </w:p>
    <w:p w14:paraId="57949D58" w14:textId="77777777" w:rsidR="0013117A" w:rsidRDefault="0013117A" w:rsidP="0013117A">
      <w:pPr>
        <w:spacing w:after="0" w:line="240" w:lineRule="auto"/>
        <w:jc w:val="center"/>
        <w:rPr>
          <w:rFonts w:ascii="Times New Roman" w:eastAsia="Times New Roman" w:hAnsi="Times New Roman" w:cs="Times New Roman"/>
          <w:sz w:val="28"/>
          <w:szCs w:val="28"/>
          <w:lang w:eastAsia="ru-RU"/>
        </w:rPr>
      </w:pPr>
    </w:p>
    <w:p w14:paraId="6F5BA332" w14:textId="77777777" w:rsidR="0013117A" w:rsidRDefault="0013117A" w:rsidP="0013117A">
      <w:pPr>
        <w:spacing w:after="0" w:line="240" w:lineRule="auto"/>
        <w:jc w:val="center"/>
        <w:rPr>
          <w:rFonts w:ascii="Times New Roman" w:eastAsia="Times New Roman" w:hAnsi="Times New Roman" w:cs="Times New Roman"/>
          <w:sz w:val="28"/>
          <w:szCs w:val="28"/>
          <w:lang w:eastAsia="ru-RU"/>
        </w:rPr>
      </w:pPr>
    </w:p>
    <w:p w14:paraId="2F17AE12" w14:textId="77777777" w:rsidR="0013117A" w:rsidRDefault="0013117A" w:rsidP="0013117A">
      <w:pPr>
        <w:spacing w:after="0" w:line="240" w:lineRule="auto"/>
        <w:jc w:val="center"/>
        <w:rPr>
          <w:rFonts w:ascii="Times New Roman" w:eastAsia="Times New Roman" w:hAnsi="Times New Roman" w:cs="Times New Roman"/>
          <w:sz w:val="28"/>
          <w:szCs w:val="28"/>
          <w:lang w:eastAsia="ru-RU"/>
        </w:rPr>
      </w:pPr>
    </w:p>
    <w:p w14:paraId="02861838" w14:textId="77777777" w:rsidR="0013117A" w:rsidRDefault="0013117A" w:rsidP="0013117A">
      <w:pPr>
        <w:spacing w:after="0" w:line="240" w:lineRule="auto"/>
        <w:jc w:val="center"/>
        <w:rPr>
          <w:rFonts w:ascii="Times New Roman" w:eastAsia="Times New Roman" w:hAnsi="Times New Roman" w:cs="Times New Roman"/>
          <w:sz w:val="28"/>
          <w:szCs w:val="28"/>
          <w:lang w:eastAsia="ru-RU"/>
        </w:rPr>
      </w:pPr>
    </w:p>
    <w:p w14:paraId="780F4824" w14:textId="77777777" w:rsidR="0013117A" w:rsidRDefault="0013117A" w:rsidP="0013117A">
      <w:pPr>
        <w:spacing w:after="0" w:line="240" w:lineRule="auto"/>
        <w:jc w:val="center"/>
        <w:rPr>
          <w:rFonts w:ascii="Times New Roman" w:eastAsia="Times New Roman" w:hAnsi="Times New Roman" w:cs="Times New Roman"/>
          <w:sz w:val="28"/>
          <w:szCs w:val="28"/>
          <w:lang w:eastAsia="ru-RU"/>
        </w:rPr>
      </w:pPr>
    </w:p>
    <w:p w14:paraId="225C4986" w14:textId="7D4F7227" w:rsidR="0013117A" w:rsidRDefault="0013117A" w:rsidP="0013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Киров 2021</w:t>
      </w:r>
    </w:p>
    <w:p w14:paraId="6BDB43B7" w14:textId="55C1C5EE" w:rsidR="0013117A" w:rsidRDefault="0013117A" w:rsidP="0013117A">
      <w:pPr>
        <w:spacing w:after="0" w:line="240" w:lineRule="auto"/>
        <w:jc w:val="center"/>
        <w:rPr>
          <w:rFonts w:ascii="Times New Roman" w:eastAsia="Times New Roman" w:hAnsi="Times New Roman" w:cs="Times New Roman"/>
          <w:sz w:val="28"/>
          <w:szCs w:val="28"/>
          <w:lang w:eastAsia="ru-RU"/>
        </w:rPr>
      </w:pPr>
    </w:p>
    <w:p w14:paraId="2F87FEC9" w14:textId="77777777" w:rsidR="00453E77" w:rsidRDefault="00453E77" w:rsidP="00453E77">
      <w:pPr>
        <w:pStyle w:val="a3"/>
        <w:spacing w:after="120"/>
        <w:jc w:val="center"/>
        <w:rPr>
          <w:rFonts w:eastAsia="Arial Unicode MS"/>
          <w:b/>
          <w:sz w:val="28"/>
          <w:szCs w:val="28"/>
        </w:rPr>
      </w:pPr>
      <w:r w:rsidRPr="00D15B8E">
        <w:rPr>
          <w:rFonts w:eastAsia="Arial Unicode MS"/>
          <w:b/>
          <w:sz w:val="28"/>
          <w:szCs w:val="28"/>
        </w:rPr>
        <w:lastRenderedPageBreak/>
        <w:t>Пояснительная записка</w:t>
      </w:r>
    </w:p>
    <w:p w14:paraId="5530ED07" w14:textId="7D1B98AD" w:rsidR="00453E77" w:rsidRPr="00453E77" w:rsidRDefault="00453E77" w:rsidP="00453E77">
      <w:pPr>
        <w:pStyle w:val="a3"/>
        <w:ind w:firstLine="284"/>
        <w:jc w:val="both"/>
        <w:rPr>
          <w:rFonts w:eastAsia="Arial Unicode MS"/>
        </w:rPr>
      </w:pPr>
      <w:r w:rsidRPr="00453E77">
        <w:rPr>
          <w:rFonts w:eastAsia="Arial Unicode MS"/>
          <w:b/>
        </w:rPr>
        <w:t>Рабочая программа по биологии</w:t>
      </w:r>
      <w:r w:rsidRPr="00453E77">
        <w:rPr>
          <w:rFonts w:eastAsia="Arial Unicode MS"/>
        </w:rPr>
        <w:t xml:space="preserve"> (предметная область – естественнонаучные предметы) </w:t>
      </w:r>
      <w:r w:rsidR="002B67D5">
        <w:rPr>
          <w:rFonts w:eastAsia="Arial Unicode MS"/>
        </w:rPr>
        <w:t xml:space="preserve">составлена </w:t>
      </w:r>
      <w:r w:rsidR="002B67D5">
        <w:t>на основе фундаментального ядра содержания общего образования и требований к результатам освоения среднего (полного) общего образования, представленных в Федеральном государственном образовательном стандарте среднего (полного) общего образования</w:t>
      </w:r>
      <w:r>
        <w:rPr>
          <w:rFonts w:eastAsia="Arial Unicode MS"/>
        </w:rPr>
        <w:t xml:space="preserve"> (у</w:t>
      </w:r>
      <w:r w:rsidRPr="00453E77">
        <w:rPr>
          <w:rFonts w:eastAsia="Arial Unicode MS"/>
        </w:rPr>
        <w:t xml:space="preserve">твержден </w:t>
      </w:r>
      <w:r>
        <w:rPr>
          <w:rFonts w:eastAsia="Arial Unicode MS"/>
        </w:rPr>
        <w:t>п</w:t>
      </w:r>
      <w:r w:rsidRPr="00453E77">
        <w:rPr>
          <w:rFonts w:eastAsia="Arial Unicode MS"/>
        </w:rPr>
        <w:t>риказом Министерства образования и науки Российской Федерации от 17 мая 2012 г. № 413</w:t>
      </w:r>
      <w:r>
        <w:rPr>
          <w:rFonts w:eastAsia="Arial Unicode MS"/>
        </w:rPr>
        <w:t>)</w:t>
      </w:r>
      <w:r w:rsidRPr="00453E77">
        <w:rPr>
          <w:rFonts w:eastAsia="Arial Unicode MS"/>
        </w:rPr>
        <w:t>.</w:t>
      </w:r>
    </w:p>
    <w:p w14:paraId="7DFA061C" w14:textId="2EAD0A07" w:rsidR="002B67D5" w:rsidRPr="002B67D5" w:rsidRDefault="002B67D5" w:rsidP="002B67D5">
      <w:pPr>
        <w:pStyle w:val="a3"/>
        <w:ind w:firstLine="284"/>
        <w:jc w:val="both"/>
      </w:pPr>
      <w:r>
        <w:t>В ней также учтены основные идеи и положения программы развития и формирования универсальных учебных действий для среднего (полного) общего образования и соблюдена преемственность с программой по биологии для основного общего образования.</w:t>
      </w:r>
    </w:p>
    <w:p w14:paraId="74DD7B40" w14:textId="4029D91C" w:rsidR="00453E77" w:rsidRPr="00D15B8E" w:rsidRDefault="00453E77" w:rsidP="00453E77">
      <w:pPr>
        <w:pStyle w:val="a3"/>
        <w:ind w:firstLine="284"/>
        <w:jc w:val="both"/>
        <w:rPr>
          <w:rFonts w:eastAsia="Arial Unicode MS"/>
        </w:rPr>
      </w:pPr>
      <w:r w:rsidRPr="00D15B8E">
        <w:rPr>
          <w:rFonts w:eastAsia="Arial Unicode MS"/>
        </w:rPr>
        <w:t>Содержательная часть программы соответствует</w:t>
      </w:r>
      <w:r w:rsidR="002B67D5">
        <w:rPr>
          <w:rFonts w:eastAsia="Arial Unicode MS"/>
        </w:rPr>
        <w:t xml:space="preserve"> </w:t>
      </w:r>
      <w:r w:rsidRPr="00D15B8E">
        <w:t xml:space="preserve">примерной программе по биологии для </w:t>
      </w:r>
      <w:r w:rsidR="002B67D5">
        <w:t>10-11</w:t>
      </w:r>
      <w:r w:rsidRPr="00D15B8E">
        <w:t xml:space="preserve"> классов</w:t>
      </w:r>
      <w:r w:rsidR="002B67D5">
        <w:t xml:space="preserve"> </w:t>
      </w:r>
      <w:r w:rsidRPr="00D15B8E">
        <w:t xml:space="preserve">и авторской программе по биологии для </w:t>
      </w:r>
      <w:r w:rsidR="002B67D5">
        <w:t>10-11</w:t>
      </w:r>
      <w:r w:rsidRPr="00D15B8E">
        <w:t xml:space="preserve"> классов (авторы И.</w:t>
      </w:r>
      <w:r w:rsidR="002B67D5">
        <w:t>Б Агафонова</w:t>
      </w:r>
      <w:r w:rsidRPr="00D15B8E">
        <w:t>, В.</w:t>
      </w:r>
      <w:r w:rsidR="0005064C">
        <w:t xml:space="preserve">И. </w:t>
      </w:r>
      <w:proofErr w:type="spellStart"/>
      <w:r w:rsidR="0005064C">
        <w:t>Сивоглазов</w:t>
      </w:r>
      <w:proofErr w:type="spellEnd"/>
      <w:r w:rsidRPr="00D15B8E">
        <w:t>).</w:t>
      </w:r>
    </w:p>
    <w:p w14:paraId="54A5E22A" w14:textId="6C2D3589" w:rsidR="00453E77" w:rsidRDefault="00453E77" w:rsidP="00453E77">
      <w:pPr>
        <w:pStyle w:val="a3"/>
        <w:ind w:firstLine="284"/>
        <w:jc w:val="both"/>
        <w:rPr>
          <w:rFonts w:eastAsia="Arial Unicode MS"/>
        </w:rPr>
      </w:pPr>
      <w:r w:rsidRPr="00D15B8E">
        <w:rPr>
          <w:rFonts w:eastAsia="Arial Unicode MS"/>
        </w:rPr>
        <w:t>Рабочая программа составлена в рамках УМК по биологии издатель</w:t>
      </w:r>
      <w:r w:rsidR="00302FCF">
        <w:rPr>
          <w:rFonts w:eastAsia="Arial Unicode MS"/>
        </w:rPr>
        <w:t>ства</w:t>
      </w:r>
      <w:r w:rsidRPr="00D15B8E">
        <w:rPr>
          <w:rFonts w:eastAsia="Arial Unicode MS"/>
        </w:rPr>
        <w:t xml:space="preserve"> «</w:t>
      </w:r>
      <w:r w:rsidR="00302FCF">
        <w:rPr>
          <w:rFonts w:eastAsia="Arial Unicode MS"/>
        </w:rPr>
        <w:t>Просвещение</w:t>
      </w:r>
      <w:r w:rsidRPr="00D15B8E">
        <w:rPr>
          <w:rFonts w:eastAsia="Arial Unicode MS"/>
        </w:rPr>
        <w:t>» (авторы:</w:t>
      </w:r>
      <w:r w:rsidRPr="00B270EB">
        <w:rPr>
          <w:rFonts w:eastAsia="Arial Unicode MS"/>
        </w:rPr>
        <w:t xml:space="preserve"> </w:t>
      </w:r>
      <w:r w:rsidR="00302FCF">
        <w:t xml:space="preserve">В.И. </w:t>
      </w:r>
      <w:proofErr w:type="spellStart"/>
      <w:r w:rsidR="00302FCF">
        <w:t>Сивоглазов</w:t>
      </w:r>
      <w:proofErr w:type="spellEnd"/>
      <w:r w:rsidR="00302FCF">
        <w:t>, И.Б. Агафонова, Е.Т. Захарова</w:t>
      </w:r>
      <w:r w:rsidRPr="00D15B8E">
        <w:rPr>
          <w:rFonts w:eastAsia="Arial Unicode MS"/>
        </w:rPr>
        <w:t xml:space="preserve">). </w:t>
      </w:r>
    </w:p>
    <w:p w14:paraId="358FD8FD" w14:textId="77777777" w:rsidR="00453E77" w:rsidRDefault="00453E77" w:rsidP="00C50001">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p>
    <w:p w14:paraId="455BE9DF" w14:textId="77777777" w:rsidR="00D8771C" w:rsidRDefault="00D8771C" w:rsidP="00D8771C">
      <w:pPr>
        <w:pStyle w:val="a3"/>
        <w:ind w:firstLine="284"/>
        <w:jc w:val="both"/>
      </w:pPr>
      <w:r w:rsidRPr="00D8771C">
        <w:rPr>
          <w:b/>
        </w:rPr>
        <w:t>Цели биологического образования в старшей школе</w:t>
      </w:r>
      <w:r>
        <w:t xml:space="preserve">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14:paraId="7227F071" w14:textId="7B2E15E3" w:rsidR="00D8771C" w:rsidRDefault="00D8771C" w:rsidP="00D8771C">
      <w:pPr>
        <w:pStyle w:val="a3"/>
        <w:ind w:firstLine="284"/>
        <w:jc w:val="both"/>
      </w:pPr>
      <w:r w:rsidRPr="00D12C0B">
        <w:t>Глобальные цели биологического образования являются</w:t>
      </w:r>
      <w:r>
        <w:t xml:space="preserve">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способом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w:t>
      </w:r>
      <w:proofErr w:type="spellStart"/>
      <w:r>
        <w:t>социоморальная</w:t>
      </w:r>
      <w:proofErr w:type="spellEnd"/>
      <w:r>
        <w:t xml:space="preserve"> и интеллектуальная взрослость.</w:t>
      </w:r>
    </w:p>
    <w:p w14:paraId="0140167E" w14:textId="77777777" w:rsidR="00D8771C" w:rsidRDefault="00D8771C" w:rsidP="00D8771C">
      <w:pPr>
        <w:pStyle w:val="a3"/>
        <w:ind w:firstLine="284"/>
        <w:jc w:val="both"/>
      </w:pPr>
      <w: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14:paraId="12AB8192" w14:textId="77777777" w:rsidR="00D8771C" w:rsidRDefault="00D8771C" w:rsidP="00D8771C">
      <w:pPr>
        <w:pStyle w:val="a3"/>
        <w:ind w:firstLine="284"/>
        <w:jc w:val="both"/>
      </w:pPr>
      <w:r>
        <w:t>С учетом вышеназванных подходов глобальными целями биологического образования являются:</w:t>
      </w:r>
    </w:p>
    <w:p w14:paraId="58966E71" w14:textId="5C23B2A5" w:rsidR="00D8771C" w:rsidRDefault="00D8771C" w:rsidP="00D8771C">
      <w:pPr>
        <w:pStyle w:val="a3"/>
        <w:ind w:firstLine="284"/>
        <w:jc w:val="both"/>
      </w:pPr>
      <w:r>
        <w:t xml:space="preserve">- </w:t>
      </w:r>
      <w:r w:rsidRPr="00D12C0B">
        <w:rPr>
          <w:b/>
        </w:rPr>
        <w:t>социализация</w:t>
      </w:r>
      <w:r w:rsidRPr="00D8771C">
        <w:t xml:space="preserve"> </w:t>
      </w:r>
      <w:r>
        <w:t>обучающихся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14:paraId="1E17D76E" w14:textId="0DA94119" w:rsidR="00D8771C" w:rsidRDefault="00D8771C" w:rsidP="00D8771C">
      <w:pPr>
        <w:pStyle w:val="a3"/>
        <w:ind w:firstLine="284"/>
        <w:jc w:val="both"/>
      </w:pPr>
      <w:r>
        <w:t xml:space="preserve">- </w:t>
      </w:r>
      <w:r w:rsidRPr="00D12C0B">
        <w:rPr>
          <w:b/>
        </w:rPr>
        <w:t>приобщение</w:t>
      </w:r>
      <w:r>
        <w:t xml:space="preserve"> к познавательной культуре как системе познавательных (научных) ценностей, накопленных обществом в сфере биологической науки.</w:t>
      </w:r>
    </w:p>
    <w:p w14:paraId="13B06830" w14:textId="77777777" w:rsidR="00D8771C" w:rsidRDefault="00D8771C" w:rsidP="00D8771C">
      <w:pPr>
        <w:pStyle w:val="a3"/>
        <w:ind w:firstLine="284"/>
        <w:jc w:val="both"/>
      </w:pPr>
      <w:r>
        <w:t>Помимо этого, биологическое образование на старшей ступени призвано обеспечить:</w:t>
      </w:r>
    </w:p>
    <w:p w14:paraId="7199A904" w14:textId="62E534F8" w:rsidR="00D8771C" w:rsidRDefault="00D12C0B" w:rsidP="00D8771C">
      <w:pPr>
        <w:pStyle w:val="a3"/>
        <w:ind w:firstLine="284"/>
        <w:jc w:val="both"/>
      </w:pPr>
      <w:r>
        <w:t xml:space="preserve">- </w:t>
      </w:r>
      <w:r w:rsidR="00D8771C" w:rsidRPr="00D12C0B">
        <w:rPr>
          <w:b/>
        </w:rPr>
        <w:t>ориентацию</w:t>
      </w:r>
      <w:r w:rsidR="00D8771C">
        <w:t xml:space="preserve"> в системе этических норм и ценностей относительно методов, результатов и достижений современной биологической науки;</w:t>
      </w:r>
    </w:p>
    <w:p w14:paraId="2EF5E568" w14:textId="1377DE5E" w:rsidR="00D8771C" w:rsidRDefault="00D12C0B" w:rsidP="00D8771C">
      <w:pPr>
        <w:pStyle w:val="a3"/>
        <w:ind w:firstLine="284"/>
        <w:jc w:val="both"/>
      </w:pPr>
      <w:r>
        <w:t xml:space="preserve">- </w:t>
      </w:r>
      <w:r w:rsidR="00D8771C" w:rsidRPr="00D12C0B">
        <w:rPr>
          <w:b/>
        </w:rPr>
        <w:t>развитие</w:t>
      </w:r>
      <w:r w:rsidR="00D8771C">
        <w:t xml:space="preserve"> 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w:t>
      </w:r>
    </w:p>
    <w:p w14:paraId="2A6E9070" w14:textId="1E60A531" w:rsidR="00D8771C" w:rsidRDefault="00D12C0B" w:rsidP="00D8771C">
      <w:pPr>
        <w:pStyle w:val="a3"/>
        <w:ind w:firstLine="284"/>
        <w:jc w:val="both"/>
      </w:pPr>
      <w:r>
        <w:t xml:space="preserve">- </w:t>
      </w:r>
      <w:r w:rsidR="00D8771C" w:rsidRPr="00D12C0B">
        <w:rPr>
          <w:b/>
        </w:rPr>
        <w:t>овладение</w:t>
      </w:r>
      <w:r w:rsidR="00D8771C">
        <w:t xml:space="preserve"> учебно-познавательными </w:t>
      </w:r>
      <w:r>
        <w:t>и ценностно</w:t>
      </w:r>
      <w:r w:rsidR="00D8771C">
        <w:t>-смысловыми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w:t>
      </w:r>
    </w:p>
    <w:p w14:paraId="6EA7E15E" w14:textId="3E3D4D38" w:rsidR="00D8771C" w:rsidRDefault="00D12C0B" w:rsidP="00D8771C">
      <w:pPr>
        <w:pStyle w:val="a3"/>
        <w:ind w:firstLine="284"/>
        <w:jc w:val="both"/>
      </w:pPr>
      <w:r>
        <w:t xml:space="preserve">- </w:t>
      </w:r>
      <w:r w:rsidR="00D8771C" w:rsidRPr="00D12C0B">
        <w:rPr>
          <w:b/>
        </w:rPr>
        <w:t>формирование</w:t>
      </w:r>
      <w:r w:rsidR="00D8771C" w:rsidRPr="00D8771C">
        <w:t xml:space="preserve"> </w:t>
      </w:r>
      <w:r w:rsidR="00D8771C">
        <w:t>экологического сознания, ценностного отношения к живой природе и человеку.</w:t>
      </w:r>
    </w:p>
    <w:p w14:paraId="397DB455" w14:textId="77777777" w:rsidR="00D8771C" w:rsidRDefault="00D8771C" w:rsidP="00D8771C">
      <w:pPr>
        <w:pStyle w:val="a3"/>
        <w:ind w:firstLine="284"/>
        <w:jc w:val="both"/>
      </w:pPr>
      <w:r>
        <w:t>Особенность целеполагания на базовом уровне заключается в том, что цели ориентированы на формирование у учащихся общей культуры, научного мировоззрения, использование освоенных знаний и умений в повседневной жизни.</w:t>
      </w:r>
    </w:p>
    <w:p w14:paraId="46CB624E" w14:textId="77777777" w:rsidR="00D8771C" w:rsidRDefault="00D8771C" w:rsidP="00D8771C">
      <w:pPr>
        <w:pStyle w:val="a3"/>
        <w:ind w:firstLine="284"/>
        <w:jc w:val="both"/>
      </w:pPr>
      <w:r>
        <w:t>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 которые проводятся после соответствующего инструктажа и ознакомления учащихся с правилами техники безопасности. Проектная деятельность и участие в дискуссиях, организация выставок и совместная исследовательская работа способствуют формированию коммуникативных навыков.</w:t>
      </w:r>
    </w:p>
    <w:p w14:paraId="038716B1" w14:textId="50C82799" w:rsidR="00D8771C" w:rsidRDefault="00D8771C" w:rsidP="00D8771C">
      <w:pPr>
        <w:pStyle w:val="a3"/>
        <w:ind w:firstLine="284"/>
        <w:jc w:val="both"/>
      </w:pPr>
      <w:r>
        <w:lastRenderedPageBreak/>
        <w:t xml:space="preserve">В данной рабочей программе предусматривается развитие всех основных видов деятельности, представленных в программах для основного общего образования. </w:t>
      </w:r>
    </w:p>
    <w:p w14:paraId="1E270DA6" w14:textId="5B4352C6" w:rsidR="00495DE2" w:rsidRDefault="00D8771C" w:rsidP="00495DE2">
      <w:pPr>
        <w:pStyle w:val="a3"/>
        <w:ind w:firstLine="284"/>
        <w:jc w:val="both"/>
      </w:pPr>
      <w:r>
        <w:t>В старшем подростковом возрасте ведущую роль играет деятельность по овладению системой научных понятий в контексте предварительного профессионального самоопределения.</w:t>
      </w:r>
    </w:p>
    <w:p w14:paraId="5D0D74FC" w14:textId="1C67BFDB" w:rsidR="00453E77" w:rsidRDefault="00AD4D18" w:rsidP="00AD4D18">
      <w:pPr>
        <w:pStyle w:val="a3"/>
        <w:spacing w:before="120" w:after="120"/>
        <w:ind w:firstLine="284"/>
        <w:jc w:val="center"/>
        <w:rPr>
          <w:rFonts w:eastAsia="Arial Unicode MS"/>
          <w:b/>
        </w:rPr>
      </w:pPr>
      <w:r w:rsidRPr="008B7ED2">
        <w:rPr>
          <w:rFonts w:eastAsia="Arial Unicode MS"/>
          <w:b/>
        </w:rPr>
        <w:t>Общая характеристика курса биологии</w:t>
      </w:r>
    </w:p>
    <w:p w14:paraId="6AD6D3A1" w14:textId="77777777" w:rsidR="00AD4D18" w:rsidRDefault="00AD4D18" w:rsidP="00AD4D18">
      <w:pPr>
        <w:pStyle w:val="a3"/>
        <w:ind w:firstLine="284"/>
        <w:jc w:val="both"/>
      </w:pPr>
      <w:r>
        <w:t>Курсу биологии на ступени среднего (полного) общего образования предшествует курс биологии, включающий элементарные сведения об основных биологических объектах. По сути, в основной школе преобладает содержание, нацеленное на изучение организменного уровня организации жизни и некоторых общебиологических закономерностей.</w:t>
      </w:r>
    </w:p>
    <w:p w14:paraId="4E81BC87" w14:textId="25E1E053" w:rsidR="00AD4D18" w:rsidRDefault="00AD4D18" w:rsidP="00AD4D18">
      <w:pPr>
        <w:pStyle w:val="a3"/>
        <w:ind w:firstLine="284"/>
        <w:jc w:val="both"/>
      </w:pPr>
      <w:r>
        <w:t>В старшей школе, опираясь на эти сведения, более полно и точно с научной точки зрения раскрываются общие биологические закономерности, проявляющиеся на разных уровнях организации живой природы (обмен веществ и превращения энергии, фотосинтез, эволюция, закономерности наследственности и изменчивости и т. д.).</w:t>
      </w:r>
    </w:p>
    <w:p w14:paraId="622A5664" w14:textId="77777777" w:rsidR="00AD4D18" w:rsidRDefault="00AD4D18" w:rsidP="00AD4D18">
      <w:pPr>
        <w:pStyle w:val="a3"/>
        <w:ind w:firstLine="284"/>
        <w:jc w:val="both"/>
      </w:pPr>
      <w:r>
        <w:t>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w:t>
      </w:r>
    </w:p>
    <w:p w14:paraId="04175A77" w14:textId="77777777" w:rsidR="00453E77" w:rsidRDefault="00453E77" w:rsidP="00AA2C5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164B4E09" w14:textId="5C11A766" w:rsidR="00453E77" w:rsidRPr="00AD4D18" w:rsidRDefault="00AD4D18" w:rsidP="00AD4D18">
      <w:pPr>
        <w:pStyle w:val="a3"/>
        <w:spacing w:before="120" w:after="120"/>
        <w:ind w:firstLine="284"/>
        <w:jc w:val="center"/>
        <w:rPr>
          <w:rFonts w:eastAsia="Arial Unicode MS"/>
          <w:b/>
        </w:rPr>
      </w:pPr>
      <w:r w:rsidRPr="008B7ED2">
        <w:rPr>
          <w:rFonts w:eastAsia="Arial Unicode MS"/>
          <w:b/>
        </w:rPr>
        <w:t>Место курса биологии в учебном плане</w:t>
      </w:r>
    </w:p>
    <w:p w14:paraId="621FF244" w14:textId="29BD2857" w:rsidR="00AA2C5E" w:rsidRPr="008B7ED2" w:rsidRDefault="00C50001" w:rsidP="00AA2C5E">
      <w:pPr>
        <w:pStyle w:val="a3"/>
        <w:ind w:firstLine="284"/>
        <w:jc w:val="both"/>
        <w:rPr>
          <w:rFonts w:eastAsia="Arial Unicode MS"/>
        </w:rPr>
      </w:pPr>
      <w:r w:rsidRPr="00C50001">
        <w:rPr>
          <w:color w:val="000000"/>
        </w:rPr>
        <w:t>       </w:t>
      </w:r>
      <w:r w:rsidR="00AA2C5E" w:rsidRPr="00634E9D">
        <w:rPr>
          <w:rFonts w:eastAsia="Arial Unicode MS"/>
        </w:rPr>
        <w:t xml:space="preserve">Программа разработана в соответствии с примерным базисным учебным планом для уровня </w:t>
      </w:r>
      <w:r w:rsidR="00AA2C5E">
        <w:t>среднего (полного)</w:t>
      </w:r>
      <w:r w:rsidR="00AA2C5E">
        <w:rPr>
          <w:rFonts w:eastAsia="Arial Unicode MS"/>
        </w:rPr>
        <w:t xml:space="preserve"> </w:t>
      </w:r>
      <w:r w:rsidR="00AA2C5E" w:rsidRPr="00634E9D">
        <w:rPr>
          <w:rFonts w:eastAsia="Arial Unicode MS"/>
        </w:rPr>
        <w:t xml:space="preserve">общего образования </w:t>
      </w:r>
      <w:r w:rsidR="00AA2C5E" w:rsidRPr="008B7ED2">
        <w:rPr>
          <w:rFonts w:eastAsia="Arial Unicode MS"/>
        </w:rPr>
        <w:t xml:space="preserve">и учебным планом </w:t>
      </w:r>
      <w:r w:rsidR="00AA2C5E">
        <w:rPr>
          <w:rFonts w:eastAsia="Arial Unicode MS"/>
        </w:rPr>
        <w:t>МБОУ СОШ № 42 города Кирова.</w:t>
      </w:r>
      <w:r w:rsidR="00AA2C5E" w:rsidRPr="008B7ED2">
        <w:rPr>
          <w:rFonts w:eastAsia="Arial Unicode MS"/>
        </w:rPr>
        <w:t xml:space="preserve"> Биология в </w:t>
      </w:r>
      <w:r w:rsidR="00AA2C5E">
        <w:rPr>
          <w:rFonts w:eastAsia="Arial Unicode MS"/>
        </w:rPr>
        <w:t>старшей</w:t>
      </w:r>
      <w:r w:rsidR="00AA2C5E" w:rsidRPr="008B7ED2">
        <w:rPr>
          <w:rFonts w:eastAsia="Arial Unicode MS"/>
        </w:rPr>
        <w:t xml:space="preserve"> школе изучается </w:t>
      </w:r>
      <w:r w:rsidR="00AA2C5E">
        <w:rPr>
          <w:rFonts w:eastAsia="Arial Unicode MS"/>
        </w:rPr>
        <w:t>в 10 и 11 классах</w:t>
      </w:r>
      <w:r w:rsidR="00AA2C5E" w:rsidRPr="008B7ED2">
        <w:rPr>
          <w:rFonts w:eastAsia="Arial Unicode MS"/>
        </w:rPr>
        <w:t xml:space="preserve"> по 1 часу в неделю</w:t>
      </w:r>
      <w:r w:rsidR="00AA2C5E">
        <w:rPr>
          <w:rFonts w:eastAsia="Arial Unicode MS"/>
        </w:rPr>
        <w:t xml:space="preserve"> </w:t>
      </w:r>
      <w:r w:rsidR="00AA2C5E" w:rsidRPr="008B7ED2">
        <w:rPr>
          <w:rFonts w:eastAsia="Arial Unicode MS"/>
        </w:rPr>
        <w:t>(по 34 часа в год).</w:t>
      </w:r>
    </w:p>
    <w:p w14:paraId="7E9DF4B0" w14:textId="6CD71B0B" w:rsidR="00AA2C5E" w:rsidRPr="008B7ED2" w:rsidRDefault="00AA2C5E" w:rsidP="00AA2C5E">
      <w:pPr>
        <w:pStyle w:val="a3"/>
        <w:ind w:firstLine="284"/>
        <w:jc w:val="both"/>
        <w:rPr>
          <w:rFonts w:eastAsia="Arial Unicode MS"/>
        </w:rPr>
      </w:pPr>
      <w:r w:rsidRPr="008B7ED2">
        <w:rPr>
          <w:rFonts w:eastAsia="Arial Unicode MS"/>
        </w:rPr>
        <w:t xml:space="preserve">Общее число учебных часов за </w:t>
      </w:r>
      <w:r>
        <w:rPr>
          <w:rFonts w:eastAsia="Arial Unicode MS"/>
        </w:rPr>
        <w:t>2 года</w:t>
      </w:r>
      <w:r w:rsidRPr="008B7ED2">
        <w:rPr>
          <w:rFonts w:eastAsia="Arial Unicode MS"/>
        </w:rPr>
        <w:t xml:space="preserve"> обучения составляет </w:t>
      </w:r>
      <w:r>
        <w:rPr>
          <w:rFonts w:eastAsia="Arial Unicode MS"/>
        </w:rPr>
        <w:t>68 часов</w:t>
      </w:r>
      <w:r w:rsidRPr="008B7ED2">
        <w:rPr>
          <w:rFonts w:eastAsia="Arial Unicode MS"/>
        </w:rPr>
        <w:t>.</w:t>
      </w:r>
    </w:p>
    <w:p w14:paraId="497D70D2" w14:textId="77777777" w:rsidR="0013117A" w:rsidRPr="00C50001" w:rsidRDefault="0013117A" w:rsidP="00AA2C5E">
      <w:pPr>
        <w:spacing w:after="0" w:line="240" w:lineRule="auto"/>
        <w:jc w:val="both"/>
        <w:rPr>
          <w:rFonts w:ascii="Times New Roman" w:eastAsia="Times New Roman" w:hAnsi="Times New Roman" w:cs="Times New Roman"/>
          <w:sz w:val="24"/>
          <w:szCs w:val="24"/>
          <w:lang w:eastAsia="ru-RU"/>
        </w:rPr>
      </w:pPr>
    </w:p>
    <w:p w14:paraId="020E06AE" w14:textId="4D0DD1BB" w:rsidR="00222C22" w:rsidRDefault="00AD4D18" w:rsidP="00AD4D18">
      <w:pPr>
        <w:pStyle w:val="a3"/>
        <w:spacing w:after="120"/>
        <w:jc w:val="center"/>
        <w:rPr>
          <w:rFonts w:eastAsia="Arial Unicode MS"/>
          <w:b/>
          <w:sz w:val="28"/>
          <w:szCs w:val="28"/>
        </w:rPr>
      </w:pPr>
      <w:r w:rsidRPr="00D15B8E">
        <w:rPr>
          <w:rFonts w:eastAsia="Arial Unicode MS"/>
          <w:b/>
          <w:sz w:val="28"/>
          <w:szCs w:val="28"/>
        </w:rPr>
        <w:t>Результаты освоения курса биологии</w:t>
      </w:r>
    </w:p>
    <w:p w14:paraId="607A4879" w14:textId="77777777" w:rsidR="00AA2C5E" w:rsidRDefault="00AA2C5E" w:rsidP="00AA2C5E">
      <w:pPr>
        <w:pStyle w:val="a3"/>
        <w:ind w:firstLine="284"/>
        <w:jc w:val="both"/>
      </w:pPr>
      <w:r>
        <w:t>Деятельность образовательного учреждения общего образования в обучении биологии в средней (полной) школе должна быть направлена на достижение обучающимися следующих</w:t>
      </w:r>
      <w:r w:rsidRPr="00AA2C5E">
        <w:t xml:space="preserve"> </w:t>
      </w:r>
      <w:r w:rsidRPr="00AA2C5E">
        <w:rPr>
          <w:b/>
        </w:rPr>
        <w:t>личностных результатов</w:t>
      </w:r>
      <w:r>
        <w:t>:</w:t>
      </w:r>
    </w:p>
    <w:p w14:paraId="4E3B255E" w14:textId="66ABE68B" w:rsidR="00AA2C5E" w:rsidRDefault="00AA2C5E" w:rsidP="00AA2C5E">
      <w:pPr>
        <w:pStyle w:val="a3"/>
        <w:ind w:firstLine="284"/>
        <w:jc w:val="both"/>
      </w:pPr>
      <w:r>
        <w:t>- реализации этических установок по отношению к биологическим открытиям, исследованиям и их результатам;</w:t>
      </w:r>
    </w:p>
    <w:p w14:paraId="4E157811" w14:textId="1967B8F4" w:rsidR="00AA2C5E" w:rsidRDefault="00AA2C5E" w:rsidP="00AA2C5E">
      <w:pPr>
        <w:pStyle w:val="a3"/>
        <w:ind w:firstLine="284"/>
        <w:jc w:val="both"/>
      </w:pPr>
      <w:r>
        <w:t>- признания высокой ценности жизни во всех ее проявлениях, здоровья своего и других людей, реализации установок здорового образа жизни;</w:t>
      </w:r>
    </w:p>
    <w:p w14:paraId="28ABF3C0" w14:textId="1DEB47CF" w:rsidR="00AA2C5E" w:rsidRDefault="00AA2C5E" w:rsidP="00AA2C5E">
      <w:pPr>
        <w:pStyle w:val="a3"/>
        <w:ind w:firstLine="284"/>
        <w:jc w:val="both"/>
      </w:pPr>
      <w:r>
        <w:t>- сформированности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p>
    <w:p w14:paraId="67B2E2D7" w14:textId="77777777" w:rsidR="00AA2C5E" w:rsidRDefault="00AA2C5E" w:rsidP="00AA2C5E">
      <w:pPr>
        <w:pStyle w:val="a3"/>
        <w:ind w:firstLine="284"/>
        <w:jc w:val="both"/>
      </w:pPr>
      <w:r w:rsidRPr="00AA2C5E">
        <w:rPr>
          <w:b/>
        </w:rPr>
        <w:t>Метапредметными результатами</w:t>
      </w:r>
      <w:r>
        <w:t xml:space="preserve"> освоения выпускниками старшей школы программы по биологии являются:</w:t>
      </w:r>
    </w:p>
    <w:p w14:paraId="54B546FE" w14:textId="226A0AEB" w:rsidR="00AA2C5E" w:rsidRDefault="00AA2C5E" w:rsidP="00AA2C5E">
      <w:pPr>
        <w:pStyle w:val="a3"/>
        <w:ind w:firstLine="284"/>
        <w:jc w:val="both"/>
      </w:pPr>
      <w: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понятий,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14:paraId="497165E6" w14:textId="5DFDA69B" w:rsidR="00AA2C5E" w:rsidRDefault="00AA2C5E" w:rsidP="00AA2C5E">
      <w:pPr>
        <w:pStyle w:val="a3"/>
        <w:ind w:firstLine="284"/>
        <w:jc w:val="both"/>
      </w:pPr>
      <w:r>
        <w:t>-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14:paraId="1E5F0A6A" w14:textId="3C76567E" w:rsidR="00AA2C5E" w:rsidRDefault="00AA2C5E" w:rsidP="00AA2C5E">
      <w:pPr>
        <w:pStyle w:val="a3"/>
        <w:ind w:firstLine="284"/>
        <w:jc w:val="both"/>
      </w:pPr>
      <w:r>
        <w:t>- способность выбирать целевые и смысловые установки в своих действиях и поступках по отношению к живой природе, здоровью своему и окружающих;</w:t>
      </w:r>
    </w:p>
    <w:p w14:paraId="3F1F4087" w14:textId="2CE8C14B" w:rsidR="00AA2C5E" w:rsidRDefault="00AA2C5E" w:rsidP="00AA2C5E">
      <w:pPr>
        <w:pStyle w:val="a3"/>
        <w:ind w:firstLine="284"/>
        <w:jc w:val="both"/>
      </w:pPr>
      <w:r>
        <w:t>-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2633E2A7" w14:textId="784C27A5" w:rsidR="00AD4D18" w:rsidRDefault="00AA2C5E" w:rsidP="00AA2C5E">
      <w:pPr>
        <w:pStyle w:val="a3"/>
        <w:ind w:firstLine="284"/>
        <w:jc w:val="both"/>
      </w:pPr>
      <w:r w:rsidRPr="00AA2C5E">
        <w:rPr>
          <w:b/>
        </w:rPr>
        <w:t>Предметные результаты</w:t>
      </w:r>
      <w:r>
        <w:t xml:space="preserve"> освоения выпускниками старшей школы программы по биологии представлены в содержании курса по разделам.</w:t>
      </w:r>
    </w:p>
    <w:p w14:paraId="54DF064C" w14:textId="77777777" w:rsidR="00AA2C5E" w:rsidRDefault="00AA2C5E" w:rsidP="00AD4D18">
      <w:pPr>
        <w:pStyle w:val="a3"/>
        <w:spacing w:after="120"/>
        <w:jc w:val="center"/>
        <w:rPr>
          <w:rFonts w:eastAsia="Arial Unicode MS"/>
          <w:b/>
          <w:sz w:val="28"/>
          <w:szCs w:val="28"/>
        </w:rPr>
      </w:pPr>
    </w:p>
    <w:p w14:paraId="5F6866AC" w14:textId="1C99D722" w:rsidR="00AD4D18" w:rsidRPr="00D15B8E" w:rsidRDefault="00AD4D18" w:rsidP="00AD4D18">
      <w:pPr>
        <w:pStyle w:val="a3"/>
        <w:spacing w:after="120"/>
        <w:jc w:val="center"/>
        <w:rPr>
          <w:rFonts w:eastAsia="Arial Unicode MS"/>
          <w:b/>
          <w:sz w:val="28"/>
          <w:szCs w:val="28"/>
        </w:rPr>
      </w:pPr>
      <w:r w:rsidRPr="00D15B8E">
        <w:rPr>
          <w:rFonts w:eastAsia="Arial Unicode MS"/>
          <w:b/>
          <w:sz w:val="28"/>
          <w:szCs w:val="28"/>
        </w:rPr>
        <w:t>Содержание курса биологии</w:t>
      </w:r>
    </w:p>
    <w:p w14:paraId="72396B59" w14:textId="2E3FD745" w:rsidR="009368FE" w:rsidRPr="009368FE" w:rsidRDefault="009368FE" w:rsidP="009368FE">
      <w:pPr>
        <w:pStyle w:val="a3"/>
        <w:spacing w:before="120" w:after="120"/>
        <w:ind w:firstLine="284"/>
        <w:jc w:val="both"/>
        <w:rPr>
          <w:sz w:val="28"/>
          <w:szCs w:val="28"/>
        </w:rPr>
      </w:pPr>
      <w:bookmarkStart w:id="0" w:name="_Hlk96005990"/>
      <w:r w:rsidRPr="009368FE">
        <w:rPr>
          <w:b/>
          <w:sz w:val="28"/>
          <w:szCs w:val="28"/>
        </w:rPr>
        <w:t xml:space="preserve">10 класс </w:t>
      </w:r>
      <w:r w:rsidRPr="009368FE">
        <w:rPr>
          <w:sz w:val="28"/>
          <w:szCs w:val="28"/>
        </w:rPr>
        <w:t>(1 час в неделю, всего 34 часа</w:t>
      </w:r>
      <w:r>
        <w:rPr>
          <w:sz w:val="28"/>
          <w:szCs w:val="28"/>
        </w:rPr>
        <w:t>)</w:t>
      </w:r>
    </w:p>
    <w:p w14:paraId="0A386FC8" w14:textId="1E886939" w:rsidR="00CC1D8F" w:rsidRPr="00C723F1" w:rsidRDefault="00CC1D8F" w:rsidP="00CC1D8F">
      <w:pPr>
        <w:pStyle w:val="a3"/>
        <w:ind w:firstLine="284"/>
        <w:jc w:val="both"/>
        <w:rPr>
          <w:b/>
        </w:rPr>
      </w:pPr>
      <w:r w:rsidRPr="00C723F1">
        <w:rPr>
          <w:b/>
        </w:rPr>
        <w:t>Раздел 1</w:t>
      </w:r>
    </w:p>
    <w:p w14:paraId="5111A4E0" w14:textId="75F041C9" w:rsidR="00CC1D8F" w:rsidRDefault="00CC1D8F" w:rsidP="00C723F1">
      <w:pPr>
        <w:pStyle w:val="a3"/>
        <w:ind w:firstLine="284"/>
        <w:jc w:val="both"/>
      </w:pPr>
      <w:r w:rsidRPr="00CC1D8F">
        <w:t>БИОЛОГИЯ КАК НАУКА.</w:t>
      </w:r>
      <w:r w:rsidR="00C723F1">
        <w:t xml:space="preserve"> </w:t>
      </w:r>
      <w:r>
        <w:t xml:space="preserve">МЕТОДЫ НАУЧНОГО ПОЗНАНИЯ </w:t>
      </w:r>
      <w:r w:rsidRPr="00CC1D8F">
        <w:t>(3</w:t>
      </w:r>
      <w:r w:rsidR="00C723F1">
        <w:t xml:space="preserve"> ч</w:t>
      </w:r>
      <w:r w:rsidRPr="00CC1D8F">
        <w:t>)</w:t>
      </w:r>
    </w:p>
    <w:p w14:paraId="2CEF07AF" w14:textId="77777777" w:rsidR="00CC1D8F" w:rsidRPr="00C723F1" w:rsidRDefault="00CC1D8F" w:rsidP="00CC1D8F">
      <w:pPr>
        <w:pStyle w:val="a3"/>
        <w:ind w:firstLine="284"/>
        <w:jc w:val="both"/>
        <w:rPr>
          <w:b/>
        </w:rPr>
      </w:pPr>
      <w:r w:rsidRPr="00C723F1">
        <w:rPr>
          <w:b/>
        </w:rPr>
        <w:t>Тема 1.1</w:t>
      </w:r>
    </w:p>
    <w:p w14:paraId="3A0447B4" w14:textId="0B096FCE" w:rsidR="00CC1D8F" w:rsidRDefault="00CC1D8F" w:rsidP="00C723F1">
      <w:pPr>
        <w:pStyle w:val="a3"/>
        <w:ind w:firstLine="284"/>
        <w:jc w:val="both"/>
      </w:pPr>
      <w:r w:rsidRPr="00CC1D8F">
        <w:t>КРАТКАЯ ИСТОРИЯ РАЗВИТИЯ БИОЛОГИИ.</w:t>
      </w:r>
      <w:r w:rsidR="00C723F1">
        <w:t xml:space="preserve"> </w:t>
      </w:r>
      <w:r w:rsidRPr="00CC1D8F">
        <w:t>СИСТЕМА БИОЛОГИЧЕСКИХ НАУК (1</w:t>
      </w:r>
      <w:r w:rsidR="00C723F1">
        <w:t xml:space="preserve"> </w:t>
      </w:r>
      <w:r w:rsidRPr="00CC1D8F">
        <w:t>ч)</w:t>
      </w:r>
    </w:p>
    <w:p w14:paraId="513F9696" w14:textId="77777777" w:rsidR="00CC1D8F" w:rsidRDefault="00CC1D8F" w:rsidP="00CC1D8F">
      <w:pPr>
        <w:pStyle w:val="a3"/>
        <w:ind w:firstLine="284"/>
        <w:jc w:val="both"/>
      </w:pPr>
      <w:r>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p w14:paraId="0F80DC4D" w14:textId="77777777" w:rsidR="00CC1D8F" w:rsidRDefault="00CC1D8F" w:rsidP="00CC1D8F">
      <w:pPr>
        <w:pStyle w:val="a3"/>
        <w:ind w:firstLine="284"/>
        <w:jc w:val="both"/>
      </w:pPr>
      <w:r w:rsidRPr="004557E9">
        <w:t>Демонстрация.</w:t>
      </w:r>
      <w:r>
        <w:t xml:space="preserve"> Портреты ученых. Схемы: «Связь биологии с другими науками», «Система биологических наук».</w:t>
      </w:r>
    </w:p>
    <w:p w14:paraId="5D902759" w14:textId="77777777" w:rsidR="00CC1D8F" w:rsidRDefault="00CC1D8F" w:rsidP="00CC1D8F">
      <w:pPr>
        <w:pStyle w:val="a3"/>
        <w:ind w:firstLine="284"/>
        <w:jc w:val="both"/>
      </w:pPr>
      <w:r w:rsidRPr="004557E9">
        <w:t>Основные понятия.</w:t>
      </w:r>
      <w:r>
        <w:t xml:space="preserve"> Биология. Жизнь.</w:t>
      </w:r>
    </w:p>
    <w:p w14:paraId="7E427611" w14:textId="77777777" w:rsidR="00CC1D8F" w:rsidRPr="00C723F1" w:rsidRDefault="00CC1D8F" w:rsidP="00CC1D8F">
      <w:pPr>
        <w:pStyle w:val="a3"/>
        <w:ind w:firstLine="284"/>
        <w:jc w:val="both"/>
        <w:rPr>
          <w:b/>
        </w:rPr>
      </w:pPr>
      <w:r w:rsidRPr="00C723F1">
        <w:rPr>
          <w:b/>
        </w:rPr>
        <w:t>Тема 1.2</w:t>
      </w:r>
    </w:p>
    <w:p w14:paraId="56B86A3A" w14:textId="4075D353" w:rsidR="00CC1D8F" w:rsidRDefault="00CC1D8F" w:rsidP="00CC1D8F">
      <w:pPr>
        <w:pStyle w:val="a3"/>
        <w:ind w:firstLine="284"/>
        <w:jc w:val="both"/>
      </w:pPr>
      <w:r w:rsidRPr="00CC1D8F">
        <w:t>СУЩНОСТЬ И СВОЙСТВА ЖИВОГО. УРОВНИ ОРГАНИЗАЦИИ И МЕТОДЫ ПОЗНАНИЯ ЖИВОЙ ПРИРОДЫ (2</w:t>
      </w:r>
      <w:r w:rsidR="00C723F1">
        <w:t xml:space="preserve"> </w:t>
      </w:r>
      <w:r w:rsidRPr="00CC1D8F">
        <w:t>ч)</w:t>
      </w:r>
    </w:p>
    <w:p w14:paraId="7BD01D3E" w14:textId="77777777" w:rsidR="00CC1D8F" w:rsidRDefault="00CC1D8F" w:rsidP="00CC1D8F">
      <w:pPr>
        <w:pStyle w:val="a3"/>
        <w:ind w:firstLine="284"/>
        <w:jc w:val="both"/>
      </w:pPr>
      <w:r>
        <w:t xml:space="preserve">Сущность </w:t>
      </w:r>
      <w:r>
        <w:tab/>
        <w:t xml:space="preserve">жизни. </w:t>
      </w:r>
      <w:r>
        <w:tab/>
        <w:t xml:space="preserve">Основные </w:t>
      </w:r>
      <w:r>
        <w:tab/>
        <w:t xml:space="preserve">свойства </w:t>
      </w:r>
      <w:r>
        <w:tab/>
        <w:t>живой материи. Живая природа как сложно организованная иерархическая система, существующая в пространстве и во времени. Биологические системы. Основные уровни организации живой материи. Методы познания живой природы.</w:t>
      </w:r>
    </w:p>
    <w:p w14:paraId="79FEBC1F" w14:textId="77777777" w:rsidR="00CC1D8F" w:rsidRDefault="00CC1D8F" w:rsidP="00CC1D8F">
      <w:pPr>
        <w:pStyle w:val="a3"/>
        <w:ind w:firstLine="284"/>
        <w:jc w:val="both"/>
      </w:pPr>
      <w:r w:rsidRPr="00C723F1">
        <w:rPr>
          <w:i/>
        </w:rPr>
        <w:t>Демонстрация.</w:t>
      </w:r>
      <w:r>
        <w:t xml:space="preserve"> Схемы: «Уровни организации живой материи», «Свойства живой материи».</w:t>
      </w:r>
    </w:p>
    <w:p w14:paraId="3C83E0FB" w14:textId="77777777" w:rsidR="00CC1D8F" w:rsidRDefault="00CC1D8F" w:rsidP="00CC1D8F">
      <w:pPr>
        <w:pStyle w:val="a3"/>
        <w:ind w:firstLine="284"/>
        <w:jc w:val="both"/>
      </w:pPr>
      <w:r w:rsidRPr="00640696">
        <w:rPr>
          <w:i/>
        </w:rPr>
        <w:t>Основные понятия.</w:t>
      </w:r>
      <w:r>
        <w:t xml:space="preserve"> Свойства жизни. Уровни организации живой природы. Методы познания живой материи.</w:t>
      </w:r>
    </w:p>
    <w:p w14:paraId="7F02BC31" w14:textId="77777777" w:rsidR="00C165C3" w:rsidRDefault="00CC1D8F" w:rsidP="00CC1D8F">
      <w:pPr>
        <w:pStyle w:val="a3"/>
        <w:ind w:firstLine="284"/>
        <w:jc w:val="both"/>
      </w:pPr>
      <w:r w:rsidRPr="00CC1D8F">
        <w:t xml:space="preserve">ПРЕДМЕТНЫЕ РЕЗУЛЬТАТЫ ОБУЧЕНИЯ </w:t>
      </w:r>
    </w:p>
    <w:p w14:paraId="2A5AD06E" w14:textId="2D5DB558" w:rsidR="00CC1D8F" w:rsidRDefault="00CC1D8F" w:rsidP="00CC1D8F">
      <w:pPr>
        <w:pStyle w:val="a3"/>
        <w:ind w:firstLine="284"/>
        <w:jc w:val="both"/>
      </w:pPr>
      <w:r>
        <w:t>Учащийся должен:</w:t>
      </w:r>
    </w:p>
    <w:p w14:paraId="78FADE3B" w14:textId="77777777" w:rsidR="00CC1D8F" w:rsidRDefault="00CC1D8F" w:rsidP="004557E9">
      <w:pPr>
        <w:pStyle w:val="a3"/>
        <w:numPr>
          <w:ilvl w:val="0"/>
          <w:numId w:val="6"/>
        </w:numPr>
        <w:jc w:val="both"/>
      </w:pPr>
      <w:r>
        <w:t xml:space="preserve">характеризовать вклад выдающихся ученых в развитие биологической науки; </w:t>
      </w:r>
    </w:p>
    <w:p w14:paraId="4B2C6835" w14:textId="77777777" w:rsidR="00CC1D8F" w:rsidRDefault="00CC1D8F" w:rsidP="004557E9">
      <w:pPr>
        <w:pStyle w:val="a3"/>
        <w:numPr>
          <w:ilvl w:val="0"/>
          <w:numId w:val="6"/>
        </w:numPr>
        <w:jc w:val="both"/>
      </w:pPr>
      <w:r>
        <w:t>характеризовать</w:t>
      </w:r>
      <w:r w:rsidRPr="00CC1D8F">
        <w:t xml:space="preserve"> </w:t>
      </w:r>
      <w:r>
        <w:t xml:space="preserve">роль биологии в формировании научного мировоззрения; </w:t>
      </w:r>
    </w:p>
    <w:p w14:paraId="01A68CF4" w14:textId="77777777" w:rsidR="00CC1D8F" w:rsidRDefault="00CC1D8F" w:rsidP="004557E9">
      <w:pPr>
        <w:pStyle w:val="a3"/>
        <w:numPr>
          <w:ilvl w:val="0"/>
          <w:numId w:val="6"/>
        </w:numPr>
        <w:jc w:val="both"/>
      </w:pPr>
      <w:r>
        <w:t>оценивать вклад биологических теорий в формирование современной естественно-научной картины мира;</w:t>
      </w:r>
    </w:p>
    <w:p w14:paraId="6D7A1BFE" w14:textId="77777777" w:rsidR="00CC1D8F" w:rsidRDefault="00CC1D8F" w:rsidP="004557E9">
      <w:pPr>
        <w:pStyle w:val="a3"/>
        <w:numPr>
          <w:ilvl w:val="0"/>
          <w:numId w:val="6"/>
        </w:numPr>
        <w:jc w:val="both"/>
      </w:pPr>
      <w:r>
        <w:t>выделять основные свойства живой природы и биологических систем;</w:t>
      </w:r>
    </w:p>
    <w:p w14:paraId="0090D7B0" w14:textId="77777777" w:rsidR="00CC1D8F" w:rsidRDefault="00CC1D8F" w:rsidP="004557E9">
      <w:pPr>
        <w:pStyle w:val="a3"/>
        <w:numPr>
          <w:ilvl w:val="0"/>
          <w:numId w:val="6"/>
        </w:numPr>
        <w:jc w:val="both"/>
      </w:pPr>
      <w:r>
        <w:t xml:space="preserve">иметь представление об уровневой организации живой природы; </w:t>
      </w:r>
    </w:p>
    <w:p w14:paraId="4FAF360E" w14:textId="77777777" w:rsidR="00CC1D8F" w:rsidRDefault="00CC1D8F" w:rsidP="004557E9">
      <w:pPr>
        <w:pStyle w:val="a3"/>
        <w:numPr>
          <w:ilvl w:val="0"/>
          <w:numId w:val="6"/>
        </w:numPr>
        <w:jc w:val="both"/>
      </w:pPr>
      <w:r>
        <w:t>приводить доказательства уровневой организации живой природы;</w:t>
      </w:r>
    </w:p>
    <w:p w14:paraId="0FB99CFE" w14:textId="77777777" w:rsidR="00CC1D8F" w:rsidRDefault="00CC1D8F" w:rsidP="004557E9">
      <w:pPr>
        <w:pStyle w:val="a3"/>
        <w:numPr>
          <w:ilvl w:val="0"/>
          <w:numId w:val="6"/>
        </w:numPr>
        <w:jc w:val="both"/>
      </w:pPr>
      <w:r>
        <w:t>представлять основные методы и этапы научного исследования;</w:t>
      </w:r>
    </w:p>
    <w:p w14:paraId="5EC87C69" w14:textId="77777777" w:rsidR="00CC1D8F" w:rsidRDefault="00CC1D8F" w:rsidP="004557E9">
      <w:pPr>
        <w:pStyle w:val="a3"/>
        <w:numPr>
          <w:ilvl w:val="0"/>
          <w:numId w:val="6"/>
        </w:numPr>
        <w:jc w:val="both"/>
      </w:pPr>
      <w:r>
        <w:t>анализировать и оценивать биологическую информацию, получаемую из разных источников.</w:t>
      </w:r>
    </w:p>
    <w:p w14:paraId="3A574D33" w14:textId="77777777" w:rsidR="004557E9" w:rsidRDefault="004557E9" w:rsidP="00CC1D8F">
      <w:pPr>
        <w:pStyle w:val="a3"/>
        <w:ind w:firstLine="284"/>
        <w:jc w:val="both"/>
      </w:pPr>
    </w:p>
    <w:p w14:paraId="4C59B491" w14:textId="78FD04A6" w:rsidR="00CC1D8F" w:rsidRPr="004557E9" w:rsidRDefault="00CC1D8F" w:rsidP="00CC1D8F">
      <w:pPr>
        <w:pStyle w:val="a3"/>
        <w:ind w:firstLine="284"/>
        <w:jc w:val="both"/>
        <w:rPr>
          <w:b/>
        </w:rPr>
      </w:pPr>
      <w:r w:rsidRPr="004557E9">
        <w:rPr>
          <w:b/>
        </w:rPr>
        <w:t>Раздел 2</w:t>
      </w:r>
    </w:p>
    <w:p w14:paraId="2870F226" w14:textId="58072020" w:rsidR="00CC1D8F" w:rsidRDefault="00CC1D8F" w:rsidP="00CC1D8F">
      <w:pPr>
        <w:pStyle w:val="a3"/>
        <w:ind w:firstLine="284"/>
        <w:jc w:val="both"/>
      </w:pPr>
      <w:r w:rsidRPr="00CC1D8F">
        <w:t>КЛЕТКА (1</w:t>
      </w:r>
      <w:r w:rsidR="004557E9">
        <w:t>1</w:t>
      </w:r>
      <w:r w:rsidRPr="00CC1D8F">
        <w:t xml:space="preserve"> ч)</w:t>
      </w:r>
    </w:p>
    <w:p w14:paraId="10065C9F" w14:textId="77777777" w:rsidR="00CC1D8F" w:rsidRPr="004557E9" w:rsidRDefault="00CC1D8F" w:rsidP="00CC1D8F">
      <w:pPr>
        <w:pStyle w:val="a3"/>
        <w:ind w:firstLine="284"/>
        <w:jc w:val="both"/>
        <w:rPr>
          <w:b/>
        </w:rPr>
      </w:pPr>
      <w:r w:rsidRPr="004557E9">
        <w:rPr>
          <w:b/>
        </w:rPr>
        <w:t>Тема 2.1</w:t>
      </w:r>
    </w:p>
    <w:p w14:paraId="5F1BF7CE" w14:textId="2F51FE48" w:rsidR="00CC1D8F" w:rsidRDefault="00CC1D8F" w:rsidP="00CC1D8F">
      <w:pPr>
        <w:pStyle w:val="a3"/>
        <w:ind w:firstLine="284"/>
        <w:jc w:val="both"/>
      </w:pPr>
      <w:r w:rsidRPr="00CC1D8F">
        <w:t>ИСТОРИЯ ИЗУЧЕНИЯ КЛЕТКИ. КЛЕТОЧНАЯ ТЕОРИЯ (1 ч)</w:t>
      </w:r>
    </w:p>
    <w:p w14:paraId="4EFE94F1" w14:textId="22416298" w:rsidR="00CC1D8F" w:rsidRDefault="00CC1D8F" w:rsidP="00CC1D8F">
      <w:pPr>
        <w:pStyle w:val="a3"/>
        <w:ind w:firstLine="284"/>
        <w:jc w:val="both"/>
      </w:pPr>
      <w:r>
        <w:t xml:space="preserve">Развитие знаний о клетке. Работы Р. Гука, А. </w:t>
      </w:r>
      <w:r w:rsidR="004557E9">
        <w:t>В</w:t>
      </w:r>
      <w:r>
        <w:t xml:space="preserve">ан Левенгука, К. Бэра, Р. Броуна, Р. Вирхова. Клеточная теория М. </w:t>
      </w:r>
      <w:proofErr w:type="spellStart"/>
      <w:r>
        <w:t>Шлейдена</w:t>
      </w:r>
      <w:proofErr w:type="spellEnd"/>
      <w:r>
        <w:t xml:space="preserve"> и Т. Шванна. Основные положения современной клеточной теории. Роль клеточной теории в формировании современной естественно-научной картины мира.</w:t>
      </w:r>
    </w:p>
    <w:p w14:paraId="17A4CC1A" w14:textId="77777777" w:rsidR="00CC1D8F" w:rsidRDefault="00CC1D8F" w:rsidP="00CC1D8F">
      <w:pPr>
        <w:pStyle w:val="a3"/>
        <w:ind w:firstLine="284"/>
        <w:jc w:val="both"/>
      </w:pPr>
      <w:r w:rsidRPr="004557E9">
        <w:rPr>
          <w:i/>
        </w:rPr>
        <w:t>Демонстрация</w:t>
      </w:r>
      <w:r w:rsidRPr="00CC1D8F">
        <w:t>.</w:t>
      </w:r>
      <w:r>
        <w:t xml:space="preserve"> Схема «Многообразие клеток».</w:t>
      </w:r>
    </w:p>
    <w:p w14:paraId="2836C029" w14:textId="77777777" w:rsidR="00CC1D8F" w:rsidRDefault="00CC1D8F" w:rsidP="00CC1D8F">
      <w:pPr>
        <w:pStyle w:val="a3"/>
        <w:ind w:firstLine="284"/>
        <w:jc w:val="both"/>
      </w:pPr>
      <w:r w:rsidRPr="004557E9">
        <w:rPr>
          <w:i/>
        </w:rPr>
        <w:t>Основные</w:t>
      </w:r>
      <w:r w:rsidRPr="00CC1D8F">
        <w:t xml:space="preserve"> </w:t>
      </w:r>
      <w:r w:rsidRPr="004557E9">
        <w:rPr>
          <w:i/>
        </w:rPr>
        <w:t>понятия</w:t>
      </w:r>
      <w:r w:rsidRPr="00CC1D8F">
        <w:t>.</w:t>
      </w:r>
      <w:r>
        <w:t xml:space="preserve"> Клетка. Цитология. Основные положения клеточной теории.</w:t>
      </w:r>
    </w:p>
    <w:p w14:paraId="5776C002" w14:textId="77777777" w:rsidR="00CC1D8F" w:rsidRPr="004557E9" w:rsidRDefault="00CC1D8F" w:rsidP="00CC1D8F">
      <w:pPr>
        <w:pStyle w:val="a3"/>
        <w:ind w:firstLine="284"/>
        <w:jc w:val="both"/>
        <w:rPr>
          <w:b/>
        </w:rPr>
      </w:pPr>
      <w:r w:rsidRPr="004557E9">
        <w:rPr>
          <w:b/>
        </w:rPr>
        <w:t>Тема 2.2</w:t>
      </w:r>
    </w:p>
    <w:p w14:paraId="01B0E1C6" w14:textId="0D7AD80F" w:rsidR="00CC1D8F" w:rsidRDefault="00CC1D8F" w:rsidP="00CC1D8F">
      <w:pPr>
        <w:pStyle w:val="a3"/>
        <w:ind w:firstLine="284"/>
        <w:jc w:val="both"/>
      </w:pPr>
      <w:r w:rsidRPr="00CC1D8F">
        <w:t>ХИМИЧЕСКИЙ СОСТАВ КЛЕТКИ (</w:t>
      </w:r>
      <w:r w:rsidR="0073794A">
        <w:t>5</w:t>
      </w:r>
      <w:r w:rsidR="004557E9">
        <w:t xml:space="preserve"> </w:t>
      </w:r>
      <w:r w:rsidRPr="00CC1D8F">
        <w:t>ч)</w:t>
      </w:r>
    </w:p>
    <w:p w14:paraId="79D2229F" w14:textId="77777777" w:rsidR="00CC1D8F" w:rsidRDefault="00CC1D8F" w:rsidP="00CC1D8F">
      <w:pPr>
        <w:pStyle w:val="a3"/>
        <w:ind w:firstLine="284"/>
        <w:jc w:val="both"/>
      </w:pPr>
      <w:r>
        <w:t xml:space="preserve">Единство элементного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w:t>
      </w:r>
      <w:proofErr w:type="spellStart"/>
      <w:r>
        <w:t>ультрамикроэлементы</w:t>
      </w:r>
      <w:proofErr w:type="spellEnd"/>
      <w:r>
        <w:t xml:space="preserve">, их роль в жизнедеятельности клетки и организма. Неорганические вещества. Вода как колыбель всего </w:t>
      </w:r>
      <w:r>
        <w:lastRenderedPageBreak/>
        <w:t>живого, особенности строения и свойства. Минеральные соли. Значение неорганических веществ в жизни клетки и организма.</w:t>
      </w:r>
    </w:p>
    <w:p w14:paraId="0D8728BA" w14:textId="77777777" w:rsidR="00CC1D8F" w:rsidRDefault="00CC1D8F" w:rsidP="00CC1D8F">
      <w:pPr>
        <w:pStyle w:val="a3"/>
        <w:ind w:firstLine="284"/>
        <w:jc w:val="both"/>
      </w:pPr>
      <w: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w:t>
      </w:r>
    </w:p>
    <w:p w14:paraId="15320E76" w14:textId="77777777" w:rsidR="00CC1D8F" w:rsidRDefault="00CC1D8F" w:rsidP="00CC1D8F">
      <w:pPr>
        <w:pStyle w:val="a3"/>
        <w:ind w:firstLine="284"/>
        <w:jc w:val="both"/>
      </w:pPr>
      <w:r w:rsidRPr="004557E9">
        <w:rPr>
          <w:i/>
        </w:rPr>
        <w:t>Демонстрация</w:t>
      </w:r>
      <w:r w:rsidRPr="00CC1D8F">
        <w:t>.</w:t>
      </w:r>
      <w:r>
        <w:t xml:space="preserve"> Диаграммы: «Распределение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«Типы РНК», «Удвоение молекулы ДНК».</w:t>
      </w:r>
    </w:p>
    <w:p w14:paraId="3C6182C2" w14:textId="77777777" w:rsidR="00CC1D8F" w:rsidRDefault="00CC1D8F" w:rsidP="00CC1D8F">
      <w:pPr>
        <w:pStyle w:val="a3"/>
        <w:ind w:firstLine="284"/>
        <w:jc w:val="both"/>
      </w:pPr>
      <w:r w:rsidRPr="004557E9">
        <w:rPr>
          <w:i/>
        </w:rPr>
        <w:t>Основные</w:t>
      </w:r>
      <w:r w:rsidRPr="00CC1D8F">
        <w:t xml:space="preserve"> </w:t>
      </w:r>
      <w:r w:rsidRPr="004557E9">
        <w:rPr>
          <w:i/>
        </w:rPr>
        <w:t>понятия</w:t>
      </w:r>
      <w:r w:rsidRPr="00CC1D8F">
        <w:t>.</w:t>
      </w:r>
      <w:r>
        <w:t xml:space="preserve"> Органогены, макроэлементы, микроэлементы, </w:t>
      </w:r>
      <w:proofErr w:type="spellStart"/>
      <w:r>
        <w:t>ультрамикроэлементы</w:t>
      </w:r>
      <w:proofErr w:type="spellEnd"/>
      <w:r>
        <w:t>. Свойства воды. Минеральные соли. Биополимеры. Липиды, липоиды, углеводы, белки, нуклеиновые кислоты (ДНК, РНК). Репликация ДНК.</w:t>
      </w:r>
    </w:p>
    <w:p w14:paraId="03E227AB" w14:textId="77777777" w:rsidR="00CC1D8F" w:rsidRPr="004557E9" w:rsidRDefault="00CC1D8F" w:rsidP="00CC1D8F">
      <w:pPr>
        <w:pStyle w:val="a3"/>
        <w:ind w:firstLine="284"/>
        <w:jc w:val="both"/>
        <w:rPr>
          <w:b/>
        </w:rPr>
      </w:pPr>
      <w:r w:rsidRPr="004557E9">
        <w:rPr>
          <w:b/>
        </w:rPr>
        <w:t>Тема 2.3</w:t>
      </w:r>
    </w:p>
    <w:p w14:paraId="161880C6" w14:textId="7668793E" w:rsidR="00CC1D8F" w:rsidRDefault="00CC1D8F" w:rsidP="00CC1D8F">
      <w:pPr>
        <w:pStyle w:val="a3"/>
        <w:ind w:firstLine="284"/>
        <w:jc w:val="both"/>
      </w:pPr>
      <w:r w:rsidRPr="00CC1D8F">
        <w:t>СТРОЕНИЕ ЭУКАРИОТИЧЕСКОЙ И ПРОКАРИОТИЧЕСКОЙ КЛЕТОК (3</w:t>
      </w:r>
      <w:r w:rsidR="004557E9">
        <w:t xml:space="preserve"> </w:t>
      </w:r>
      <w:r w:rsidRPr="00CC1D8F">
        <w:t>ч)</w:t>
      </w:r>
    </w:p>
    <w:p w14:paraId="4510E181" w14:textId="0CA98D76" w:rsidR="00CC1D8F" w:rsidRDefault="00CC1D8F" w:rsidP="00CC1D8F">
      <w:pPr>
        <w:pStyle w:val="a3"/>
        <w:ind w:firstLine="284"/>
        <w:jc w:val="both"/>
      </w:pPr>
      <w:r>
        <w:t xml:space="preserve">Клеточная мембрана, цитоплазма, ядро. Основные органоиды </w:t>
      </w:r>
      <w:r>
        <w:tab/>
        <w:t>клетки:</w:t>
      </w:r>
      <w:r w:rsidR="004557E9">
        <w:t xml:space="preserve"> </w:t>
      </w:r>
      <w:r>
        <w:t>эндоплазматическая</w:t>
      </w:r>
      <w:r w:rsidR="004557E9">
        <w:t xml:space="preserve"> </w:t>
      </w:r>
      <w:r>
        <w:t>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w:t>
      </w:r>
    </w:p>
    <w:p w14:paraId="33A7E6D5" w14:textId="77777777" w:rsidR="00CC1D8F" w:rsidRDefault="00CC1D8F" w:rsidP="00CC1D8F">
      <w:pPr>
        <w:pStyle w:val="a3"/>
        <w:ind w:firstLine="284"/>
        <w:jc w:val="both"/>
      </w:pPr>
      <w:r>
        <w:t>Хромосомы, их строение и функции. Кариотип. Значение постоянства числа и формы хромосом в клетках.</w:t>
      </w:r>
    </w:p>
    <w:p w14:paraId="4B4F5278" w14:textId="77777777" w:rsidR="00CC1D8F" w:rsidRDefault="00CC1D8F" w:rsidP="00CC1D8F">
      <w:pPr>
        <w:pStyle w:val="a3"/>
        <w:ind w:firstLine="284"/>
        <w:jc w:val="both"/>
      </w:pPr>
      <w:r>
        <w:t>Прокариотическая клетка: форма, размеры. Распространение и значение бактерий в природе. Строение бактериальной клетки.</w:t>
      </w:r>
    </w:p>
    <w:p w14:paraId="3D1B9E4F" w14:textId="77777777" w:rsidR="00CC1D8F" w:rsidRDefault="00CC1D8F" w:rsidP="00CC1D8F">
      <w:pPr>
        <w:pStyle w:val="a3"/>
        <w:ind w:firstLine="284"/>
        <w:jc w:val="both"/>
      </w:pPr>
      <w:r w:rsidRPr="004557E9">
        <w:rPr>
          <w:i/>
        </w:rPr>
        <w:t>Демонстрация</w:t>
      </w:r>
      <w:r w:rsidRPr="00CC1D8F">
        <w:t>.</w:t>
      </w:r>
      <w:r>
        <w:t xml:space="preserve"> Схемы и таблицы: «Строение эукариотической клетки», «Строение животной клетки», «Строение растительной клетки», «Строение хромосом», «Строение прокариотической клетки».</w:t>
      </w:r>
    </w:p>
    <w:p w14:paraId="679518EF" w14:textId="77777777" w:rsidR="00CC1D8F" w:rsidRPr="004557E9" w:rsidRDefault="00CC1D8F" w:rsidP="00CC1D8F">
      <w:pPr>
        <w:pStyle w:val="a3"/>
        <w:ind w:firstLine="284"/>
        <w:jc w:val="both"/>
        <w:rPr>
          <w:i/>
        </w:rPr>
      </w:pPr>
      <w:r w:rsidRPr="004557E9">
        <w:rPr>
          <w:i/>
        </w:rPr>
        <w:t>Лабораторные и практические работы</w:t>
      </w:r>
    </w:p>
    <w:p w14:paraId="164D14C3" w14:textId="6A8883A1" w:rsidR="004557E9" w:rsidRDefault="004557E9" w:rsidP="00CC1D8F">
      <w:pPr>
        <w:pStyle w:val="a3"/>
        <w:ind w:firstLine="284"/>
        <w:jc w:val="both"/>
      </w:pPr>
      <w:r w:rsidRPr="004557E9">
        <w:t>Наблюдение, описание и сравнение клеток растений и животных</w:t>
      </w:r>
      <w:r>
        <w:t>.</w:t>
      </w:r>
      <w:r w:rsidRPr="00CC1D8F">
        <w:t xml:space="preserve"> </w:t>
      </w:r>
    </w:p>
    <w:p w14:paraId="0778272C" w14:textId="367A8BAC" w:rsidR="00CC1D8F" w:rsidRDefault="00CC1D8F" w:rsidP="00CC1D8F">
      <w:pPr>
        <w:pStyle w:val="a3"/>
        <w:ind w:firstLine="284"/>
        <w:jc w:val="both"/>
      </w:pPr>
      <w:r w:rsidRPr="004557E9">
        <w:rPr>
          <w:i/>
        </w:rPr>
        <w:t>Основные понятия.</w:t>
      </w:r>
      <w:r>
        <w:t xml:space="preserve"> Эукариотическая клетка. Клеточная мембрана, цитоплазма, ядро. Основные органоиды клетки. Особенности растительной и животной клеток. Хромосомы. Кариотип. Диплоидный и гаплоидный наборы хромосом. Прокариотическая клетка, бактерия.</w:t>
      </w:r>
    </w:p>
    <w:p w14:paraId="278387C5" w14:textId="77777777" w:rsidR="00CC1D8F" w:rsidRPr="004557E9" w:rsidRDefault="00CC1D8F" w:rsidP="00CC1D8F">
      <w:pPr>
        <w:pStyle w:val="a3"/>
        <w:ind w:firstLine="284"/>
        <w:jc w:val="both"/>
        <w:rPr>
          <w:b/>
        </w:rPr>
      </w:pPr>
      <w:r w:rsidRPr="004557E9">
        <w:rPr>
          <w:b/>
        </w:rPr>
        <w:t>Тема 2.4</w:t>
      </w:r>
    </w:p>
    <w:p w14:paraId="1C153A45" w14:textId="3D8E4A70" w:rsidR="00CC1D8F" w:rsidRDefault="00CC1D8F" w:rsidP="0073794A">
      <w:pPr>
        <w:pStyle w:val="a3"/>
        <w:ind w:firstLine="284"/>
        <w:jc w:val="both"/>
      </w:pPr>
      <w:r w:rsidRPr="00CC1D8F">
        <w:t>РЕАЛИЗАЦИЯ НАСЛЕДСТВЕННОЙ ИНФОРМАЦИИ</w:t>
      </w:r>
      <w:r w:rsidR="0073794A">
        <w:t xml:space="preserve"> </w:t>
      </w:r>
      <w:r w:rsidRPr="00CC1D8F">
        <w:t>В КЛЕТКЕ (1 ч)</w:t>
      </w:r>
    </w:p>
    <w:p w14:paraId="75691ABE" w14:textId="77777777" w:rsidR="00CC1D8F" w:rsidRDefault="00CC1D8F" w:rsidP="00CC1D8F">
      <w:pPr>
        <w:pStyle w:val="a3"/>
        <w:ind w:firstLine="284"/>
        <w:jc w:val="both"/>
      </w:pPr>
      <w:r>
        <w:t>ДНК — носитель наследственной информации. Генетический код, его свойства. Ген. Биосинтез белка.</w:t>
      </w:r>
    </w:p>
    <w:p w14:paraId="5C33D545" w14:textId="77777777" w:rsidR="00CC1D8F" w:rsidRDefault="00CC1D8F" w:rsidP="00CC1D8F">
      <w:pPr>
        <w:pStyle w:val="a3"/>
        <w:ind w:firstLine="284"/>
        <w:jc w:val="both"/>
      </w:pPr>
      <w:r w:rsidRPr="0073794A">
        <w:rPr>
          <w:i/>
        </w:rPr>
        <w:t>Демонстрация</w:t>
      </w:r>
      <w:r w:rsidRPr="00CC1D8F">
        <w:t>.</w:t>
      </w:r>
      <w:r>
        <w:t xml:space="preserve"> Таблица «Генетический код», схема «Биосинтез белка».</w:t>
      </w:r>
    </w:p>
    <w:p w14:paraId="7AF69D30" w14:textId="50012E14" w:rsidR="00CC1D8F" w:rsidRDefault="00CC1D8F" w:rsidP="0073794A">
      <w:pPr>
        <w:pStyle w:val="a3"/>
        <w:ind w:firstLine="284"/>
        <w:jc w:val="both"/>
      </w:pPr>
      <w:r w:rsidRPr="0073794A">
        <w:rPr>
          <w:i/>
        </w:rPr>
        <w:t>Основные</w:t>
      </w:r>
      <w:r w:rsidRPr="00CC1D8F">
        <w:t xml:space="preserve"> </w:t>
      </w:r>
      <w:r w:rsidRPr="0073794A">
        <w:rPr>
          <w:i/>
        </w:rPr>
        <w:t>понятия</w:t>
      </w:r>
      <w:r w:rsidRPr="00CC1D8F">
        <w:t xml:space="preserve">. </w:t>
      </w:r>
      <w:r>
        <w:t>Генетический код, триплет, ген.</w:t>
      </w:r>
      <w:r w:rsidR="0073794A">
        <w:t xml:space="preserve"> </w:t>
      </w:r>
      <w:r>
        <w:t>Транскрипция, трансляция, матричный синтез.</w:t>
      </w:r>
    </w:p>
    <w:p w14:paraId="61F92C1A" w14:textId="77777777" w:rsidR="00CC1D8F" w:rsidRPr="0073794A" w:rsidRDefault="00CC1D8F" w:rsidP="00CC1D8F">
      <w:pPr>
        <w:pStyle w:val="a3"/>
        <w:ind w:firstLine="284"/>
        <w:jc w:val="both"/>
        <w:rPr>
          <w:b/>
        </w:rPr>
      </w:pPr>
      <w:r w:rsidRPr="0073794A">
        <w:rPr>
          <w:b/>
        </w:rPr>
        <w:t>Тема 2.5</w:t>
      </w:r>
    </w:p>
    <w:p w14:paraId="2F1DD06A" w14:textId="6AE270B4" w:rsidR="00CC1D8F" w:rsidRDefault="00CC1D8F" w:rsidP="00CC1D8F">
      <w:pPr>
        <w:pStyle w:val="a3"/>
        <w:ind w:firstLine="284"/>
        <w:jc w:val="both"/>
      </w:pPr>
      <w:r w:rsidRPr="00CC1D8F">
        <w:t>ВИРУСЫ (1 ч)</w:t>
      </w:r>
    </w:p>
    <w:p w14:paraId="25D14CB9" w14:textId="77777777" w:rsidR="00CC1D8F" w:rsidRDefault="00CC1D8F" w:rsidP="00CC1D8F">
      <w:pPr>
        <w:pStyle w:val="a3"/>
        <w:ind w:firstLine="284"/>
        <w:jc w:val="both"/>
      </w:pPr>
      <w:r>
        <w:t>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p>
    <w:p w14:paraId="6979235B" w14:textId="77777777" w:rsidR="00CC1D8F" w:rsidRDefault="00CC1D8F" w:rsidP="00CC1D8F">
      <w:pPr>
        <w:pStyle w:val="a3"/>
        <w:ind w:firstLine="284"/>
        <w:jc w:val="both"/>
      </w:pPr>
      <w:r w:rsidRPr="0073794A">
        <w:rPr>
          <w:i/>
        </w:rPr>
        <w:t>Демонстрация</w:t>
      </w:r>
      <w:r w:rsidRPr="00CC1D8F">
        <w:t>.</w:t>
      </w:r>
      <w:r>
        <w:t xml:space="preserve"> Схема «Строение вируса», таблица «Профилактика СПИДа».</w:t>
      </w:r>
    </w:p>
    <w:p w14:paraId="674E4534" w14:textId="77777777" w:rsidR="00CC1D8F" w:rsidRDefault="00CC1D8F" w:rsidP="00CC1D8F">
      <w:pPr>
        <w:pStyle w:val="a3"/>
        <w:ind w:firstLine="284"/>
        <w:jc w:val="both"/>
      </w:pPr>
      <w:r w:rsidRPr="0073794A">
        <w:rPr>
          <w:i/>
        </w:rPr>
        <w:t>Основные</w:t>
      </w:r>
      <w:r w:rsidRPr="00CC1D8F">
        <w:t xml:space="preserve"> </w:t>
      </w:r>
      <w:r w:rsidRPr="0073794A">
        <w:rPr>
          <w:i/>
        </w:rPr>
        <w:t>понятия</w:t>
      </w:r>
      <w:r w:rsidRPr="00CC1D8F">
        <w:t>.</w:t>
      </w:r>
      <w:r>
        <w:t xml:space="preserve"> Вирус, бактериофаг.</w:t>
      </w:r>
    </w:p>
    <w:p w14:paraId="2E69332D" w14:textId="77777777" w:rsidR="0073794A" w:rsidRDefault="0073794A" w:rsidP="00CC1D8F">
      <w:pPr>
        <w:pStyle w:val="a3"/>
        <w:ind w:firstLine="284"/>
        <w:jc w:val="both"/>
      </w:pPr>
    </w:p>
    <w:p w14:paraId="7DC0D71F" w14:textId="77777777" w:rsidR="0073794A" w:rsidRDefault="00CC1D8F" w:rsidP="00CC1D8F">
      <w:pPr>
        <w:pStyle w:val="a3"/>
        <w:ind w:firstLine="284"/>
        <w:jc w:val="both"/>
      </w:pPr>
      <w:r w:rsidRPr="00CC1D8F">
        <w:t xml:space="preserve">ПРЕДМЕТНЫЕ РЕЗУЛЬТАТЫ ОБУЧЕНИЯ </w:t>
      </w:r>
    </w:p>
    <w:p w14:paraId="40C1D25A" w14:textId="14DD02CB" w:rsidR="00CC1D8F" w:rsidRDefault="00CC1D8F" w:rsidP="00CC1D8F">
      <w:pPr>
        <w:pStyle w:val="a3"/>
        <w:ind w:firstLine="284"/>
        <w:jc w:val="both"/>
      </w:pPr>
      <w:r>
        <w:t>Учащийся должен:</w:t>
      </w:r>
    </w:p>
    <w:p w14:paraId="66AFA733" w14:textId="77777777" w:rsidR="00CC1D8F" w:rsidRDefault="00CC1D8F" w:rsidP="0073794A">
      <w:pPr>
        <w:pStyle w:val="a3"/>
        <w:numPr>
          <w:ilvl w:val="0"/>
          <w:numId w:val="7"/>
        </w:numPr>
        <w:jc w:val="both"/>
      </w:pPr>
      <w:r>
        <w:t xml:space="preserve">характеризовать вклад выдающихся ученых в развитие биологической науки; </w:t>
      </w:r>
    </w:p>
    <w:p w14:paraId="7BAE4DEE" w14:textId="77777777" w:rsidR="00CC1D8F" w:rsidRDefault="00CC1D8F" w:rsidP="0073794A">
      <w:pPr>
        <w:pStyle w:val="a3"/>
        <w:numPr>
          <w:ilvl w:val="0"/>
          <w:numId w:val="7"/>
        </w:numPr>
        <w:jc w:val="both"/>
      </w:pPr>
      <w:r>
        <w:t>характеризовать</w:t>
      </w:r>
      <w:r w:rsidRPr="00CC1D8F">
        <w:t xml:space="preserve"> </w:t>
      </w:r>
      <w:r>
        <w:t xml:space="preserve">роль биологии в формировании научного мировоззрения; </w:t>
      </w:r>
    </w:p>
    <w:p w14:paraId="68F08DB5" w14:textId="77777777" w:rsidR="00CC1D8F" w:rsidRDefault="00CC1D8F" w:rsidP="0073794A">
      <w:pPr>
        <w:pStyle w:val="a3"/>
        <w:numPr>
          <w:ilvl w:val="0"/>
          <w:numId w:val="7"/>
        </w:numPr>
        <w:jc w:val="both"/>
      </w:pPr>
      <w:r>
        <w:t>характеризовать содержание клеточной теории и понимать ее роль в формировании современной естественно-научной картины мира;</w:t>
      </w:r>
    </w:p>
    <w:p w14:paraId="6F794878" w14:textId="77777777" w:rsidR="00CC1D8F" w:rsidRDefault="00CC1D8F" w:rsidP="0073794A">
      <w:pPr>
        <w:pStyle w:val="a3"/>
        <w:numPr>
          <w:ilvl w:val="0"/>
          <w:numId w:val="7"/>
        </w:numPr>
        <w:jc w:val="both"/>
      </w:pPr>
      <w:r>
        <w:t>знать историю изучения клетки;</w:t>
      </w:r>
    </w:p>
    <w:p w14:paraId="1ADE1D21" w14:textId="77777777" w:rsidR="00CC1D8F" w:rsidRDefault="00CC1D8F" w:rsidP="0073794A">
      <w:pPr>
        <w:pStyle w:val="a3"/>
        <w:numPr>
          <w:ilvl w:val="0"/>
          <w:numId w:val="7"/>
        </w:numPr>
        <w:jc w:val="both"/>
      </w:pPr>
      <w:r>
        <w:lastRenderedPageBreak/>
        <w:t>иметь представление о клетке как целостной биологической системе; структурной, функциональной и генетической единице живого;</w:t>
      </w:r>
    </w:p>
    <w:p w14:paraId="56104671" w14:textId="77777777" w:rsidR="00CC1D8F" w:rsidRDefault="00CC1D8F" w:rsidP="0073794A">
      <w:pPr>
        <w:pStyle w:val="a3"/>
        <w:numPr>
          <w:ilvl w:val="0"/>
          <w:numId w:val="7"/>
        </w:numPr>
        <w:jc w:val="both"/>
      </w:pPr>
      <w:r>
        <w:t xml:space="preserve">приводить доказательства (аргументацию) единства живой и неживой природы, родства живых организмов; сравнивать биологические объекты (химический состав тел живой и неживой природы, эукариотические и прокариотические клетки, клетки растений, животных и грибов) и формулировать выводы на основе сравнения; </w:t>
      </w:r>
    </w:p>
    <w:p w14:paraId="496B3385" w14:textId="77777777" w:rsidR="00CC1D8F" w:rsidRDefault="00CC1D8F" w:rsidP="0073794A">
      <w:pPr>
        <w:pStyle w:val="a3"/>
        <w:numPr>
          <w:ilvl w:val="0"/>
          <w:numId w:val="7"/>
        </w:numPr>
        <w:jc w:val="both"/>
      </w:pPr>
      <w:r>
        <w:t>представлять сущность и значение процесса реализации наследственной информации в клетке;</w:t>
      </w:r>
    </w:p>
    <w:p w14:paraId="30A44052" w14:textId="77777777" w:rsidR="00CC1D8F" w:rsidRDefault="00CC1D8F" w:rsidP="0073794A">
      <w:pPr>
        <w:pStyle w:val="a3"/>
        <w:numPr>
          <w:ilvl w:val="0"/>
          <w:numId w:val="7"/>
        </w:numPr>
        <w:jc w:val="both"/>
      </w:pPr>
      <w:r>
        <w:t>проводить биологические исследования: ставить опыты, наблюдать и описывать клетки, сравнивать клетки, выделять существенные признаки строения клетки и ее органоидов;</w:t>
      </w:r>
    </w:p>
    <w:p w14:paraId="28445CD0" w14:textId="77777777" w:rsidR="00CC1D8F" w:rsidRDefault="00CC1D8F" w:rsidP="0073794A">
      <w:pPr>
        <w:pStyle w:val="a3"/>
        <w:numPr>
          <w:ilvl w:val="0"/>
          <w:numId w:val="7"/>
        </w:numPr>
        <w:jc w:val="both"/>
      </w:pPr>
      <w:r>
        <w:t>пользоваться современной цитологической терминологией;</w:t>
      </w:r>
    </w:p>
    <w:p w14:paraId="61A954ED" w14:textId="77777777" w:rsidR="00CC1D8F" w:rsidRDefault="00CC1D8F" w:rsidP="0073794A">
      <w:pPr>
        <w:pStyle w:val="a3"/>
        <w:numPr>
          <w:ilvl w:val="0"/>
          <w:numId w:val="7"/>
        </w:numPr>
        <w:jc w:val="both"/>
      </w:pPr>
      <w:r>
        <w:t>иметь представления о вирусах и их роли в жизни других организмов;</w:t>
      </w:r>
    </w:p>
    <w:p w14:paraId="382BFF3C" w14:textId="77777777" w:rsidR="00CC1D8F" w:rsidRDefault="00CC1D8F" w:rsidP="0073794A">
      <w:pPr>
        <w:pStyle w:val="a3"/>
        <w:numPr>
          <w:ilvl w:val="0"/>
          <w:numId w:val="7"/>
        </w:numPr>
        <w:jc w:val="both"/>
      </w:pPr>
      <w:r>
        <w:t>обосновывать и соблюдать меры профилактики вирусных заболеваний (в том числе ВИЧ-инфекции);</w:t>
      </w:r>
    </w:p>
    <w:p w14:paraId="0AEB734C" w14:textId="77777777" w:rsidR="00CC1D8F" w:rsidRDefault="00CC1D8F" w:rsidP="0073794A">
      <w:pPr>
        <w:pStyle w:val="a3"/>
        <w:numPr>
          <w:ilvl w:val="0"/>
          <w:numId w:val="7"/>
        </w:numPr>
        <w:jc w:val="both"/>
      </w:pPr>
      <w:r>
        <w:t>находить биологическую информацию в разных источниках, аргументировать свою точку зрения;</w:t>
      </w:r>
    </w:p>
    <w:p w14:paraId="05B2DD91" w14:textId="77777777" w:rsidR="00CC1D8F" w:rsidRDefault="00CC1D8F" w:rsidP="0073794A">
      <w:pPr>
        <w:pStyle w:val="a3"/>
        <w:numPr>
          <w:ilvl w:val="0"/>
          <w:numId w:val="7"/>
        </w:numPr>
        <w:jc w:val="both"/>
      </w:pPr>
      <w:r>
        <w:t>анализировать и оценивать биологическую информацию, получаемую из разных источников.</w:t>
      </w:r>
    </w:p>
    <w:p w14:paraId="442E973E" w14:textId="77777777" w:rsidR="0073794A" w:rsidRDefault="0073794A" w:rsidP="00CC1D8F">
      <w:pPr>
        <w:pStyle w:val="a3"/>
        <w:ind w:firstLine="284"/>
        <w:jc w:val="both"/>
      </w:pPr>
    </w:p>
    <w:p w14:paraId="39EAA492" w14:textId="44FD4AE2" w:rsidR="00CC1D8F" w:rsidRPr="0073794A" w:rsidRDefault="00CC1D8F" w:rsidP="00CC1D8F">
      <w:pPr>
        <w:pStyle w:val="a3"/>
        <w:ind w:firstLine="284"/>
        <w:jc w:val="both"/>
        <w:rPr>
          <w:b/>
        </w:rPr>
      </w:pPr>
      <w:r w:rsidRPr="0073794A">
        <w:rPr>
          <w:b/>
        </w:rPr>
        <w:t>Раздел 3</w:t>
      </w:r>
    </w:p>
    <w:p w14:paraId="79B844E9" w14:textId="5478D63C" w:rsidR="00CC1D8F" w:rsidRDefault="00CC1D8F" w:rsidP="00CC1D8F">
      <w:pPr>
        <w:pStyle w:val="a3"/>
        <w:ind w:firstLine="284"/>
        <w:jc w:val="both"/>
      </w:pPr>
      <w:r>
        <w:t xml:space="preserve">ОРГАНИЗМ </w:t>
      </w:r>
      <w:r w:rsidRPr="00CC1D8F">
        <w:t>(</w:t>
      </w:r>
      <w:r w:rsidR="0073794A">
        <w:t>20</w:t>
      </w:r>
      <w:r w:rsidRPr="00CC1D8F">
        <w:t xml:space="preserve"> ч)</w:t>
      </w:r>
    </w:p>
    <w:p w14:paraId="2D38909D" w14:textId="77777777" w:rsidR="00CC1D8F" w:rsidRPr="0073794A" w:rsidRDefault="00CC1D8F" w:rsidP="00CC1D8F">
      <w:pPr>
        <w:pStyle w:val="a3"/>
        <w:ind w:firstLine="284"/>
        <w:jc w:val="both"/>
        <w:rPr>
          <w:b/>
        </w:rPr>
      </w:pPr>
      <w:r w:rsidRPr="0073794A">
        <w:rPr>
          <w:b/>
        </w:rPr>
        <w:t>Тема 3.1</w:t>
      </w:r>
    </w:p>
    <w:p w14:paraId="6E109526" w14:textId="03A533A1" w:rsidR="00CC1D8F" w:rsidRDefault="00CC1D8F" w:rsidP="00CC1D8F">
      <w:pPr>
        <w:pStyle w:val="a3"/>
        <w:ind w:firstLine="284"/>
        <w:jc w:val="both"/>
      </w:pPr>
      <w:r w:rsidRPr="00CC1D8F">
        <w:t xml:space="preserve">ОРГАНИЗМ — ЕДИНОЕ ЦЕЛОЕ. </w:t>
      </w:r>
      <w:r w:rsidR="0073794A">
        <w:t>ЖИЗНЕДЕЯТЕЛЬНОСТЬ И РЕГУЛЯЦИЯ ФУНКЦИЙ ОРГАНИЗМА</w:t>
      </w:r>
      <w:r w:rsidRPr="00CC1D8F">
        <w:t xml:space="preserve"> (1</w:t>
      </w:r>
      <w:r w:rsidR="0073794A">
        <w:t xml:space="preserve"> </w:t>
      </w:r>
      <w:r w:rsidRPr="00CC1D8F">
        <w:t>ч)</w:t>
      </w:r>
    </w:p>
    <w:p w14:paraId="0D36C2E7" w14:textId="77777777" w:rsidR="00CC1D8F" w:rsidRDefault="00CC1D8F" w:rsidP="00CC1D8F">
      <w:pPr>
        <w:pStyle w:val="a3"/>
        <w:ind w:firstLine="284"/>
        <w:jc w:val="both"/>
      </w:pPr>
      <w:r>
        <w:t xml:space="preserve">Многообразие организмов. Одноклеточные и многоклеточные организмы. Колонии одноклеточных организмов. </w:t>
      </w:r>
      <w:r w:rsidRPr="00CC1D8F">
        <w:t>Демонстрация.</w:t>
      </w:r>
      <w:r>
        <w:t xml:space="preserve"> Схема «Многообразие организмов».</w:t>
      </w:r>
    </w:p>
    <w:p w14:paraId="08DFC135" w14:textId="77777777" w:rsidR="00CC1D8F" w:rsidRDefault="00CC1D8F" w:rsidP="00CC1D8F">
      <w:pPr>
        <w:pStyle w:val="a3"/>
        <w:ind w:firstLine="284"/>
        <w:jc w:val="both"/>
      </w:pPr>
      <w:r w:rsidRPr="0073794A">
        <w:rPr>
          <w:i/>
        </w:rPr>
        <w:t>Основные понятия.</w:t>
      </w:r>
      <w:r>
        <w:t xml:space="preserve"> Одноклеточные, многоклеточные организмы.</w:t>
      </w:r>
    </w:p>
    <w:p w14:paraId="0B03C4F5" w14:textId="77777777" w:rsidR="00CC1D8F" w:rsidRPr="0073794A" w:rsidRDefault="00CC1D8F" w:rsidP="00CC1D8F">
      <w:pPr>
        <w:pStyle w:val="a3"/>
        <w:ind w:firstLine="284"/>
        <w:jc w:val="both"/>
        <w:rPr>
          <w:b/>
        </w:rPr>
      </w:pPr>
      <w:r w:rsidRPr="0073794A">
        <w:rPr>
          <w:b/>
        </w:rPr>
        <w:t>Тема 3.2</w:t>
      </w:r>
    </w:p>
    <w:p w14:paraId="2AA78F0C" w14:textId="18C048B2" w:rsidR="00CC1D8F" w:rsidRDefault="00CC1D8F" w:rsidP="00CC1D8F">
      <w:pPr>
        <w:pStyle w:val="a3"/>
        <w:ind w:firstLine="284"/>
        <w:jc w:val="both"/>
      </w:pPr>
      <w:r w:rsidRPr="00CC1D8F">
        <w:t>ОБМЕН ВЕЩЕСТВ И ПРЕВРАЩЕНИЕ ЭНЕРГИИ (2 ч)</w:t>
      </w:r>
    </w:p>
    <w:p w14:paraId="792780FE" w14:textId="77777777" w:rsidR="00CC1D8F" w:rsidRDefault="00CC1D8F" w:rsidP="00CC1D8F">
      <w:pPr>
        <w:pStyle w:val="a3"/>
        <w:ind w:firstLine="284"/>
        <w:jc w:val="both"/>
      </w:pPr>
      <w:r>
        <w:t>Энергетический обмен — совокупность реакций расщепления сложных органических веществ. Особенности энергетического обмена у грибов и бактерий.</w:t>
      </w:r>
    </w:p>
    <w:p w14:paraId="7B8C94F8" w14:textId="77777777" w:rsidR="00CC1D8F" w:rsidRDefault="00CC1D8F" w:rsidP="00CC1D8F">
      <w:pPr>
        <w:pStyle w:val="a3"/>
        <w:ind w:firstLine="284"/>
        <w:jc w:val="both"/>
      </w:pPr>
      <w:r>
        <w:t>Типы питания. Автотрофы и гетеротрофы. Особенности обмена веществ у животных, растений и бактерий. Пластический обмен. Фотосинтез.</w:t>
      </w:r>
    </w:p>
    <w:p w14:paraId="5B3BE24E" w14:textId="77777777" w:rsidR="00CC1D8F" w:rsidRDefault="00CC1D8F" w:rsidP="00CC1D8F">
      <w:pPr>
        <w:pStyle w:val="a3"/>
        <w:ind w:firstLine="284"/>
        <w:jc w:val="both"/>
      </w:pPr>
      <w:r w:rsidRPr="0073794A">
        <w:rPr>
          <w:i/>
        </w:rPr>
        <w:t>Демонстрация</w:t>
      </w:r>
      <w:r w:rsidRPr="00CC1D8F">
        <w:t>.</w:t>
      </w:r>
      <w:r>
        <w:t xml:space="preserve"> Схема «Пути метаболизма в клетке».</w:t>
      </w:r>
    </w:p>
    <w:p w14:paraId="118573EA" w14:textId="4DE34704" w:rsidR="00CC1D8F" w:rsidRDefault="00CC1D8F" w:rsidP="0073794A">
      <w:pPr>
        <w:pStyle w:val="a3"/>
        <w:ind w:firstLine="284"/>
        <w:jc w:val="both"/>
      </w:pPr>
      <w:r w:rsidRPr="0073794A">
        <w:rPr>
          <w:i/>
        </w:rPr>
        <w:t>Основные понятия</w:t>
      </w:r>
      <w:r>
        <w:t>. Метаболизм, энергетический обмен, пластический обмен. АТФ. Автотрофы, гетеротрофы.</w:t>
      </w:r>
      <w:r w:rsidR="0073794A">
        <w:t xml:space="preserve"> </w:t>
      </w:r>
      <w:r>
        <w:t>Фотосинтез.</w:t>
      </w:r>
    </w:p>
    <w:p w14:paraId="47BC8C88" w14:textId="77777777" w:rsidR="00CC1D8F" w:rsidRPr="0073794A" w:rsidRDefault="00CC1D8F" w:rsidP="00CC1D8F">
      <w:pPr>
        <w:pStyle w:val="a3"/>
        <w:ind w:firstLine="284"/>
        <w:jc w:val="both"/>
        <w:rPr>
          <w:b/>
        </w:rPr>
      </w:pPr>
      <w:r w:rsidRPr="0073794A">
        <w:rPr>
          <w:b/>
        </w:rPr>
        <w:t>Тема 3.3</w:t>
      </w:r>
    </w:p>
    <w:p w14:paraId="276823E9" w14:textId="4D8ED9B8" w:rsidR="00CC1D8F" w:rsidRDefault="00CC1D8F" w:rsidP="00CC1D8F">
      <w:pPr>
        <w:pStyle w:val="a3"/>
        <w:ind w:firstLine="284"/>
        <w:jc w:val="both"/>
      </w:pPr>
      <w:r w:rsidRPr="00CC1D8F">
        <w:t>РАЗМНОЖЕНИЕ (4 ч)</w:t>
      </w:r>
    </w:p>
    <w:p w14:paraId="613667B3" w14:textId="77777777" w:rsidR="00CC1D8F" w:rsidRDefault="00CC1D8F" w:rsidP="00CC1D8F">
      <w:pPr>
        <w:pStyle w:val="a3"/>
        <w:ind w:firstLine="284"/>
        <w:jc w:val="both"/>
      </w:pPr>
      <w:r>
        <w:t>Деление клетки. Митоз — основа роста, регенерации, развития и бесполого размножения. Размножение: бесполое и половое. Типы бесполого размножения.</w:t>
      </w:r>
    </w:p>
    <w:p w14:paraId="7F3537DB" w14:textId="77777777" w:rsidR="00CC1D8F" w:rsidRDefault="00CC1D8F" w:rsidP="00CC1D8F">
      <w:pPr>
        <w:pStyle w:val="a3"/>
        <w:ind w:firstLine="284"/>
        <w:jc w:val="both"/>
      </w:pPr>
      <w:r>
        <w:t>Половое размножение. Образование половых клеток. Мейоз. Оплодотворение у животных и растений. Биологическое значение оплодотворения. Искусственное опыление у растений и оплодотворение у животных.</w:t>
      </w:r>
    </w:p>
    <w:p w14:paraId="37ACDA19" w14:textId="77777777" w:rsidR="00CC1D8F" w:rsidRDefault="00CC1D8F" w:rsidP="00CC1D8F">
      <w:pPr>
        <w:pStyle w:val="a3"/>
        <w:ind w:firstLine="284"/>
        <w:jc w:val="both"/>
      </w:pPr>
      <w:r w:rsidRPr="0073794A">
        <w:rPr>
          <w:i/>
        </w:rPr>
        <w:t>Демонстрация.</w:t>
      </w:r>
      <w:r>
        <w:t xml:space="preserve"> Схемы и таблицы: «Митоз и мейоз», «Гаметогенез», «Типы бесполого размножения», «Строение яйцеклетки и сперматозоида».</w:t>
      </w:r>
    </w:p>
    <w:p w14:paraId="7D37CF90" w14:textId="77777777" w:rsidR="00CC1D8F" w:rsidRDefault="00CC1D8F" w:rsidP="00CC1D8F">
      <w:pPr>
        <w:pStyle w:val="a3"/>
        <w:ind w:firstLine="284"/>
        <w:jc w:val="both"/>
      </w:pPr>
      <w:r w:rsidRPr="0073794A">
        <w:rPr>
          <w:i/>
        </w:rPr>
        <w:t>Основные понятия</w:t>
      </w:r>
      <w:r w:rsidRPr="00CC1D8F">
        <w:t>.</w:t>
      </w:r>
      <w:r>
        <w:t xml:space="preserve"> Жизненный цикл клетки. Митоз, биологическое значение. Типы бесполого размножения. Половое размножение и его биологическое значение. Раздельнополые организмы и гермафродиты. Яйцеклетка и сперматозоид. Гаметогенез. Мейоз, биологическое значение. Оплодотворение: наружное и внутреннее. Двойное оплодотворение у растений.</w:t>
      </w:r>
    </w:p>
    <w:p w14:paraId="6122C963" w14:textId="77777777" w:rsidR="00CC1D8F" w:rsidRPr="0073794A" w:rsidRDefault="00CC1D8F" w:rsidP="00CC1D8F">
      <w:pPr>
        <w:pStyle w:val="a3"/>
        <w:ind w:firstLine="284"/>
        <w:jc w:val="both"/>
        <w:rPr>
          <w:b/>
        </w:rPr>
      </w:pPr>
      <w:r w:rsidRPr="0073794A">
        <w:rPr>
          <w:b/>
        </w:rPr>
        <w:t>Тема 3.4</w:t>
      </w:r>
    </w:p>
    <w:p w14:paraId="0E94C165" w14:textId="259BFF8A" w:rsidR="00CC1D8F" w:rsidRDefault="00CC1D8F" w:rsidP="00CC1D8F">
      <w:pPr>
        <w:pStyle w:val="a3"/>
        <w:ind w:firstLine="284"/>
        <w:jc w:val="both"/>
      </w:pPr>
      <w:r w:rsidRPr="00CC1D8F">
        <w:t>ИНДИВИДУАЛЬНОЕ РАЗВИТИЕ ОРГАНИЗМОВ (ОНТОГЕНЕЗ) (2 ч)</w:t>
      </w:r>
    </w:p>
    <w:p w14:paraId="7BCBFEC7" w14:textId="77777777" w:rsidR="00CC1D8F" w:rsidRDefault="00CC1D8F" w:rsidP="00CC1D8F">
      <w:pPr>
        <w:pStyle w:val="a3"/>
        <w:ind w:firstLine="284"/>
        <w:jc w:val="both"/>
      </w:pPr>
      <w: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14:paraId="5BFA163F" w14:textId="77777777" w:rsidR="00CC1D8F" w:rsidRDefault="00CC1D8F" w:rsidP="00CC1D8F">
      <w:pPr>
        <w:pStyle w:val="a3"/>
        <w:ind w:firstLine="284"/>
        <w:jc w:val="both"/>
      </w:pPr>
      <w:r>
        <w:lastRenderedPageBreak/>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14:paraId="243455C4" w14:textId="77777777" w:rsidR="00CC1D8F" w:rsidRDefault="00CC1D8F" w:rsidP="00CC1D8F">
      <w:pPr>
        <w:pStyle w:val="a3"/>
        <w:ind w:firstLine="284"/>
        <w:jc w:val="both"/>
      </w:pPr>
      <w:r w:rsidRPr="0073794A">
        <w:rPr>
          <w:i/>
        </w:rPr>
        <w:t>Демонстрация.</w:t>
      </w:r>
      <w:r>
        <w:t xml:space="preserve">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14:paraId="06CB02BE" w14:textId="77777777" w:rsidR="00CC1D8F" w:rsidRDefault="00CC1D8F" w:rsidP="00CC1D8F">
      <w:pPr>
        <w:pStyle w:val="a3"/>
        <w:ind w:firstLine="284"/>
        <w:jc w:val="both"/>
      </w:pPr>
      <w:r w:rsidRPr="0073794A">
        <w:rPr>
          <w:i/>
        </w:rPr>
        <w:t>Основные понятия.</w:t>
      </w:r>
      <w:r>
        <w:t xml:space="preserve"> Онтогенез. Типы развития: прямое и непрямое (развитие с метаморфозом). Этапы эмбрионального развития. Периоды постэмбрионального развития. Вредное влияние курения, алкоголя, наркотических препаратов на развитие организма и продолжительность жизни.</w:t>
      </w:r>
    </w:p>
    <w:p w14:paraId="3534F1E4" w14:textId="77777777" w:rsidR="00CC1D8F" w:rsidRPr="0073794A" w:rsidRDefault="00CC1D8F" w:rsidP="00CC1D8F">
      <w:pPr>
        <w:pStyle w:val="a3"/>
        <w:ind w:firstLine="284"/>
        <w:jc w:val="both"/>
        <w:rPr>
          <w:b/>
        </w:rPr>
      </w:pPr>
      <w:r w:rsidRPr="0073794A">
        <w:rPr>
          <w:b/>
        </w:rPr>
        <w:t>Тема 3.5</w:t>
      </w:r>
    </w:p>
    <w:p w14:paraId="4B307A84" w14:textId="75032D3F" w:rsidR="00CC1D8F" w:rsidRDefault="00CC1D8F" w:rsidP="00CC1D8F">
      <w:pPr>
        <w:pStyle w:val="a3"/>
        <w:ind w:firstLine="284"/>
        <w:jc w:val="both"/>
      </w:pPr>
      <w:r w:rsidRPr="00CC1D8F">
        <w:t>НАСЛЕДСТВЕННОСТЬ И ИЗМЕНЧИВОСТЬ (</w:t>
      </w:r>
      <w:r w:rsidR="0073794A">
        <w:t>8</w:t>
      </w:r>
      <w:r w:rsidRPr="00CC1D8F">
        <w:t xml:space="preserve"> ч)</w:t>
      </w:r>
    </w:p>
    <w:p w14:paraId="1DD8E6C2" w14:textId="77777777" w:rsidR="00CC1D8F" w:rsidRDefault="00CC1D8F" w:rsidP="00CC1D8F">
      <w:pPr>
        <w:pStyle w:val="a3"/>
        <w:ind w:firstLine="284"/>
        <w:jc w:val="both"/>
      </w:pPr>
      <w:r>
        <w:t>Наследственность и изменчивость — свойства организма. Генетика — наука о закономерностях наследственности и изменчивости.</w:t>
      </w:r>
    </w:p>
    <w:p w14:paraId="25195AEC" w14:textId="77777777" w:rsidR="00CC1D8F" w:rsidRDefault="00CC1D8F" w:rsidP="00CC1D8F">
      <w:pPr>
        <w:pStyle w:val="a3"/>
        <w:ind w:firstLine="284"/>
        <w:jc w:val="both"/>
      </w:pPr>
      <w:r>
        <w:t xml:space="preserve">Г. Мендель — основоположник генетики. Закономерности наследования, установленные Г. Менделем. Моногибридное скрещивание. Первый закон Менделя — закон доминирования. Второй закон Менделя — закон расщепления. Закон чистоты гамет. </w:t>
      </w:r>
      <w:proofErr w:type="spellStart"/>
      <w:r>
        <w:t>Дигибридное</w:t>
      </w:r>
      <w:proofErr w:type="spellEnd"/>
      <w:r>
        <w:t xml:space="preserve"> скрещивание. Третий закон Менделя — закон независимого наследования. Анализирующее скрещивание.</w:t>
      </w:r>
    </w:p>
    <w:p w14:paraId="58C1DD49" w14:textId="77777777" w:rsidR="00CC1D8F" w:rsidRDefault="00CC1D8F" w:rsidP="00CC1D8F">
      <w:pPr>
        <w:pStyle w:val="a3"/>
        <w:ind w:firstLine="284"/>
        <w:jc w:val="both"/>
      </w:pPr>
      <w:r>
        <w:t>Хромосомная теория наследственности. Сцепленное наследование признаков.</w:t>
      </w:r>
    </w:p>
    <w:p w14:paraId="20531349" w14:textId="77777777" w:rsidR="00CC1D8F" w:rsidRDefault="00CC1D8F" w:rsidP="00CC1D8F">
      <w:pPr>
        <w:pStyle w:val="a3"/>
        <w:ind w:firstLine="284"/>
        <w:jc w:val="both"/>
      </w:pPr>
      <w:r>
        <w:t xml:space="preserve">Современные представления о гене и геноме. Взаимодействие генов. </w:t>
      </w:r>
    </w:p>
    <w:p w14:paraId="2E17A239" w14:textId="77777777" w:rsidR="00CC1D8F" w:rsidRDefault="00CC1D8F" w:rsidP="00CC1D8F">
      <w:pPr>
        <w:pStyle w:val="a3"/>
        <w:ind w:firstLine="284"/>
        <w:jc w:val="both"/>
      </w:pPr>
      <w:r>
        <w:t xml:space="preserve">Генетика пола. Половые хромосомы. Сцепленное с полом наследование. </w:t>
      </w:r>
    </w:p>
    <w:p w14:paraId="5BB74237" w14:textId="77777777" w:rsidR="00CC1D8F" w:rsidRDefault="00CC1D8F" w:rsidP="00CC1D8F">
      <w:pPr>
        <w:pStyle w:val="a3"/>
        <w:ind w:firstLine="284"/>
        <w:jc w:val="both"/>
      </w:pPr>
      <w:r>
        <w:t>Закономерности изменчивости. Наследственная и ненаследственная изменчивость. Модификационная изменчивость. Комбинативная и мутационная изменчивость. Мутации. Типы мутаций. Мутагенные факторы.</w:t>
      </w:r>
    </w:p>
    <w:p w14:paraId="20742C32" w14:textId="77777777" w:rsidR="00CC1D8F" w:rsidRDefault="00CC1D8F" w:rsidP="00CC1D8F">
      <w:pPr>
        <w:pStyle w:val="a3"/>
        <w:ind w:firstLine="284"/>
        <w:jc w:val="both"/>
      </w:pPr>
      <w:r>
        <w:t>Значение генетики для медицины. Влияние мутагенов на организм человека. Наследственные болезни человека, их причины и профилактика.</w:t>
      </w:r>
    </w:p>
    <w:p w14:paraId="23D04971" w14:textId="77777777" w:rsidR="00CC1D8F" w:rsidRDefault="00CC1D8F" w:rsidP="00CC1D8F">
      <w:pPr>
        <w:pStyle w:val="a3"/>
        <w:ind w:firstLine="284"/>
        <w:jc w:val="both"/>
      </w:pPr>
      <w:r w:rsidRPr="0073794A">
        <w:rPr>
          <w:i/>
        </w:rPr>
        <w:t>Демонстрация.</w:t>
      </w:r>
      <w:r w:rsidRPr="00CC1D8F">
        <w:t xml:space="preserve"> </w:t>
      </w:r>
      <w:r>
        <w:t xml:space="preserve">Схемы, иллюстрирующие моногибридные и </w:t>
      </w:r>
      <w:proofErr w:type="spellStart"/>
      <w:r>
        <w:t>дигибридные</w:t>
      </w:r>
      <w:proofErr w:type="spellEnd"/>
      <w:r>
        <w:t xml:space="preserve">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мутагенов на организм человека.</w:t>
      </w:r>
    </w:p>
    <w:p w14:paraId="089E2E46" w14:textId="77777777" w:rsidR="00CC1D8F" w:rsidRPr="0073794A" w:rsidRDefault="00CC1D8F" w:rsidP="00CC1D8F">
      <w:pPr>
        <w:pStyle w:val="a3"/>
        <w:ind w:firstLine="284"/>
        <w:jc w:val="both"/>
        <w:rPr>
          <w:i/>
        </w:rPr>
      </w:pPr>
      <w:r w:rsidRPr="0073794A">
        <w:rPr>
          <w:i/>
        </w:rPr>
        <w:t>Лабораторные и практические работы</w:t>
      </w:r>
    </w:p>
    <w:p w14:paraId="3761EC14" w14:textId="6D6E65C9" w:rsidR="00CC1D8F" w:rsidRDefault="00CC1D8F" w:rsidP="00CC1D8F">
      <w:pPr>
        <w:pStyle w:val="a3"/>
        <w:ind w:firstLine="284"/>
        <w:jc w:val="both"/>
      </w:pPr>
      <w:r>
        <w:t>Составление простейших схем скрещивания.</w:t>
      </w:r>
    </w:p>
    <w:p w14:paraId="42AA7B08" w14:textId="3F43BCBE" w:rsidR="00CC1D8F" w:rsidRDefault="00CC1D8F" w:rsidP="00CC1D8F">
      <w:pPr>
        <w:pStyle w:val="a3"/>
        <w:ind w:firstLine="284"/>
        <w:jc w:val="both"/>
      </w:pPr>
      <w:r>
        <w:t>Решение элементарных генетических задач.</w:t>
      </w:r>
    </w:p>
    <w:p w14:paraId="7C459C1E" w14:textId="77777777" w:rsidR="00CC1D8F" w:rsidRDefault="00CC1D8F" w:rsidP="00CC1D8F">
      <w:pPr>
        <w:pStyle w:val="a3"/>
        <w:ind w:firstLine="284"/>
        <w:jc w:val="both"/>
      </w:pPr>
      <w:r>
        <w:t>Выявление источников мутагенов в окружающей среде (косвенно) и оценка возможных последствий их влияния на организм.</w:t>
      </w:r>
    </w:p>
    <w:p w14:paraId="65D12254" w14:textId="65A33A91" w:rsidR="00CC1D8F" w:rsidRDefault="00CC1D8F" w:rsidP="00112F51">
      <w:pPr>
        <w:pStyle w:val="a3"/>
        <w:ind w:firstLine="284"/>
        <w:jc w:val="both"/>
      </w:pPr>
      <w:r w:rsidRPr="00112F51">
        <w:rPr>
          <w:i/>
        </w:rPr>
        <w:t>Основные понятия.</w:t>
      </w:r>
      <w:r>
        <w:t xml:space="preserve"> Наследственность и изменчивость.</w:t>
      </w:r>
      <w:r w:rsidR="00112F51">
        <w:t xml:space="preserve"> </w:t>
      </w:r>
      <w:r>
        <w:t xml:space="preserve">Генотип, фенотип. Гибридологический метод, скрещивание. Доминантный, рецессивный. Гены, аллели. Закономерности наследования признаков. Закон чистоты гамет. Анализирующее скрещивание. Хромосомная теория наследственности. Генетические карты. Геном. </w:t>
      </w:r>
      <w:proofErr w:type="spellStart"/>
      <w:r>
        <w:t>Аутосомы</w:t>
      </w:r>
      <w:proofErr w:type="spellEnd"/>
      <w:r>
        <w:t>, половые хромосомы. Модификационная изменчивость. Комбинативная и мутационная изменчивость. Мутагенные факторы. Наследственные болезни. Медико-генетическое консультирование.</w:t>
      </w:r>
    </w:p>
    <w:p w14:paraId="231EDF90" w14:textId="77777777" w:rsidR="00CC1D8F" w:rsidRPr="00112F51" w:rsidRDefault="00CC1D8F" w:rsidP="00CC1D8F">
      <w:pPr>
        <w:pStyle w:val="a3"/>
        <w:ind w:firstLine="284"/>
        <w:jc w:val="both"/>
        <w:rPr>
          <w:b/>
        </w:rPr>
      </w:pPr>
      <w:r w:rsidRPr="00112F51">
        <w:rPr>
          <w:b/>
        </w:rPr>
        <w:t>Тема 3.6</w:t>
      </w:r>
    </w:p>
    <w:p w14:paraId="72735221" w14:textId="78EEE6B9" w:rsidR="00CC1D8F" w:rsidRDefault="00CC1D8F" w:rsidP="00CC1D8F">
      <w:pPr>
        <w:pStyle w:val="a3"/>
        <w:ind w:firstLine="284"/>
        <w:jc w:val="both"/>
      </w:pPr>
      <w:r w:rsidRPr="00CC1D8F">
        <w:t>ОСНОВЫ СЕЛЕКЦИИ. БИОТЕХНОЛОГИЯ (</w:t>
      </w:r>
      <w:r w:rsidR="00DF3009">
        <w:t>2</w:t>
      </w:r>
      <w:r w:rsidRPr="00CC1D8F">
        <w:t xml:space="preserve"> ч)</w:t>
      </w:r>
    </w:p>
    <w:p w14:paraId="4D22AC61" w14:textId="77777777" w:rsidR="00CC1D8F" w:rsidRDefault="00CC1D8F" w:rsidP="00CC1D8F">
      <w:pPr>
        <w:pStyle w:val="a3"/>
        <w:ind w:firstLine="284"/>
        <w:jc w:val="both"/>
      </w:pPr>
      <w:r>
        <w:t>Основы селекции: методы и достижения. 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искусственный отбор. Основные достижения и направления развития современной селекции.</w:t>
      </w:r>
    </w:p>
    <w:p w14:paraId="463BF0C3" w14:textId="77777777" w:rsidR="00CC1D8F" w:rsidRDefault="00CC1D8F" w:rsidP="00CC1D8F">
      <w:pPr>
        <w:pStyle w:val="a3"/>
        <w:ind w:firstLine="284"/>
        <w:jc w:val="both"/>
      </w:pPr>
      <w:r>
        <w:t>Биотехнология: достижения и перспективы развития. Генная инженерия. Клонирование. Генетически модифицированные организмы. Этические аспекты развития некоторых исследований в биотехнологии (клонирование человека).</w:t>
      </w:r>
    </w:p>
    <w:p w14:paraId="0490356C" w14:textId="77777777" w:rsidR="00CC1D8F" w:rsidRDefault="00CC1D8F" w:rsidP="00CC1D8F">
      <w:pPr>
        <w:pStyle w:val="a3"/>
        <w:ind w:firstLine="284"/>
        <w:jc w:val="both"/>
      </w:pPr>
      <w:r w:rsidRPr="00DF3009">
        <w:rPr>
          <w:i/>
        </w:rPr>
        <w:t>Демонстрация</w:t>
      </w:r>
      <w:r w:rsidRPr="00CC1D8F">
        <w:t>.</w:t>
      </w:r>
      <w:r>
        <w:t xml:space="preserve"> 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 продуктов, клонирования организмов. Материалы, иллюстрирующие достижения в области биотехнологии.</w:t>
      </w:r>
    </w:p>
    <w:p w14:paraId="76BD051B" w14:textId="77777777" w:rsidR="00CC1D8F" w:rsidRPr="00DF3009" w:rsidRDefault="00CC1D8F" w:rsidP="00CC1D8F">
      <w:pPr>
        <w:pStyle w:val="a3"/>
        <w:ind w:firstLine="284"/>
        <w:jc w:val="both"/>
        <w:rPr>
          <w:i/>
        </w:rPr>
      </w:pPr>
      <w:r w:rsidRPr="00DF3009">
        <w:rPr>
          <w:i/>
        </w:rPr>
        <w:lastRenderedPageBreak/>
        <w:t>Лабораторные и практические работы</w:t>
      </w:r>
    </w:p>
    <w:p w14:paraId="4C79D871" w14:textId="77777777" w:rsidR="00CC1D8F" w:rsidRDefault="00CC1D8F" w:rsidP="00CC1D8F">
      <w:pPr>
        <w:pStyle w:val="a3"/>
        <w:ind w:firstLine="284"/>
        <w:jc w:val="both"/>
      </w:pPr>
      <w:r>
        <w:t>Анализ и оценка этических аспектов развития некоторых исследований в биотехнологии.</w:t>
      </w:r>
    </w:p>
    <w:p w14:paraId="0729CFA5" w14:textId="7C1EDA92" w:rsidR="00CC1D8F" w:rsidRDefault="00CC1D8F" w:rsidP="00DF3009">
      <w:pPr>
        <w:pStyle w:val="a3"/>
        <w:ind w:firstLine="284"/>
        <w:jc w:val="both"/>
      </w:pPr>
      <w:r w:rsidRPr="00DF3009">
        <w:rPr>
          <w:i/>
        </w:rPr>
        <w:t>Основные понятия</w:t>
      </w:r>
      <w:r w:rsidRPr="00CC1D8F">
        <w:t>.</w:t>
      </w:r>
      <w:r>
        <w:t xml:space="preserve"> Селекция; гибридизация и отбор. Сорт, порода, штамм. Биотехнология. Генная инженерия.</w:t>
      </w:r>
      <w:r w:rsidR="00DF3009">
        <w:t xml:space="preserve"> </w:t>
      </w:r>
      <w:r>
        <w:t>Клонирование. Генетически модифицированные организмы.</w:t>
      </w:r>
    </w:p>
    <w:bookmarkEnd w:id="0"/>
    <w:p w14:paraId="03E8D392" w14:textId="77777777" w:rsidR="00DF3009" w:rsidRDefault="00DF3009" w:rsidP="00CC1D8F">
      <w:pPr>
        <w:pStyle w:val="a3"/>
        <w:ind w:firstLine="284"/>
        <w:jc w:val="both"/>
      </w:pPr>
    </w:p>
    <w:p w14:paraId="798AFC26" w14:textId="77777777" w:rsidR="00DF3009" w:rsidRDefault="00CC1D8F" w:rsidP="00CC1D8F">
      <w:pPr>
        <w:pStyle w:val="a3"/>
        <w:ind w:firstLine="284"/>
        <w:jc w:val="both"/>
      </w:pPr>
      <w:r w:rsidRPr="00CC1D8F">
        <w:t xml:space="preserve">ПРЕДМЕТНЫЕ РЕЗУЛЬТАТЫ ОБУЧЕНИЯ </w:t>
      </w:r>
    </w:p>
    <w:p w14:paraId="6A0F9C38" w14:textId="16093034" w:rsidR="00CC1D8F" w:rsidRDefault="00CC1D8F" w:rsidP="00CC1D8F">
      <w:pPr>
        <w:pStyle w:val="a3"/>
        <w:ind w:firstLine="284"/>
        <w:jc w:val="both"/>
      </w:pPr>
      <w:r>
        <w:t>Учащийся должен:</w:t>
      </w:r>
    </w:p>
    <w:p w14:paraId="73E901C8" w14:textId="77777777" w:rsidR="00CC1D8F" w:rsidRDefault="00CC1D8F" w:rsidP="00DF3009">
      <w:pPr>
        <w:pStyle w:val="a3"/>
        <w:numPr>
          <w:ilvl w:val="0"/>
          <w:numId w:val="8"/>
        </w:numPr>
        <w:jc w:val="both"/>
      </w:pPr>
      <w:r>
        <w:t xml:space="preserve">характеризовать вклад выдающихся ученых в развитие биологической науки; </w:t>
      </w:r>
    </w:p>
    <w:p w14:paraId="4CF65602" w14:textId="77777777" w:rsidR="00CC1D8F" w:rsidRDefault="00CC1D8F" w:rsidP="00DF3009">
      <w:pPr>
        <w:pStyle w:val="a3"/>
        <w:numPr>
          <w:ilvl w:val="0"/>
          <w:numId w:val="8"/>
        </w:numPr>
        <w:jc w:val="both"/>
      </w:pPr>
      <w:r>
        <w:t>характеризовать</w:t>
      </w:r>
      <w:r w:rsidRPr="00CC1D8F">
        <w:t xml:space="preserve"> </w:t>
      </w:r>
      <w:r>
        <w:t xml:space="preserve">роль биологии в формировании научного мировоззрения; </w:t>
      </w:r>
    </w:p>
    <w:p w14:paraId="214E6A6A" w14:textId="77777777" w:rsidR="00CC1D8F" w:rsidRDefault="00CC1D8F" w:rsidP="00DF3009">
      <w:pPr>
        <w:pStyle w:val="a3"/>
        <w:numPr>
          <w:ilvl w:val="0"/>
          <w:numId w:val="8"/>
        </w:numPr>
        <w:jc w:val="both"/>
      </w:pPr>
      <w:r>
        <w:t xml:space="preserve">иметь представление об организме, его строении и процессах жизнедеятельности (обмен веществ, размножение, деление клетки, оплодотворение), многообразии организмов; </w:t>
      </w:r>
    </w:p>
    <w:p w14:paraId="58551642" w14:textId="77777777" w:rsidR="00CC1D8F" w:rsidRDefault="00CC1D8F" w:rsidP="00DF3009">
      <w:pPr>
        <w:pStyle w:val="a3"/>
        <w:numPr>
          <w:ilvl w:val="0"/>
          <w:numId w:val="8"/>
        </w:numPr>
        <w:jc w:val="both"/>
      </w:pPr>
      <w:r>
        <w:t>выделять существенные признаки организмов (одноклеточных и многоклеточных), сравнивать биологические объекты, свойства и процессы (пластический и энергетический обмен, бесполое и половое размножение, митоз и мейоз, эмбриональный и постэмбриональный период, прямое и непрямое развитие, наследственность и изменчивость, доминантный и рецессивный) и формулировать выводы на основе сравнения;</w:t>
      </w:r>
    </w:p>
    <w:p w14:paraId="5343D331" w14:textId="77777777" w:rsidR="00CC1D8F" w:rsidRDefault="00CC1D8F" w:rsidP="00DF3009">
      <w:pPr>
        <w:pStyle w:val="a3"/>
        <w:numPr>
          <w:ilvl w:val="0"/>
          <w:numId w:val="8"/>
        </w:numPr>
        <w:jc w:val="both"/>
      </w:pPr>
      <w:r>
        <w:t>понимать закономерности индивидуального развития организмов, наследственности и изменчивости;</w:t>
      </w:r>
    </w:p>
    <w:p w14:paraId="6C09EA3F" w14:textId="77777777" w:rsidR="00CC1D8F" w:rsidRDefault="00CC1D8F" w:rsidP="00DF3009">
      <w:pPr>
        <w:pStyle w:val="a3"/>
        <w:numPr>
          <w:ilvl w:val="0"/>
          <w:numId w:val="8"/>
        </w:numPr>
        <w:jc w:val="both"/>
      </w:pPr>
      <w:r>
        <w:t>характеризовать содержание законов Г. Менделя и Т. Х. Моргана и понимать их роль в формировании современной естественно-научной картины мира;</w:t>
      </w:r>
    </w:p>
    <w:p w14:paraId="536C5EDC" w14:textId="77777777" w:rsidR="00CC1D8F" w:rsidRDefault="00CC1D8F" w:rsidP="00DF3009">
      <w:pPr>
        <w:pStyle w:val="a3"/>
        <w:numPr>
          <w:ilvl w:val="0"/>
          <w:numId w:val="8"/>
        </w:numPr>
        <w:jc w:val="both"/>
      </w:pPr>
      <w:r>
        <w:t>решать элементарные генетические задачи, составлять элементарные схемы скрещивания; пользоваться современной генетической терминологией и символикой;</w:t>
      </w:r>
    </w:p>
    <w:p w14:paraId="7F7FEE04" w14:textId="77777777" w:rsidR="00CC1D8F" w:rsidRDefault="00CC1D8F" w:rsidP="00DF3009">
      <w:pPr>
        <w:pStyle w:val="a3"/>
        <w:numPr>
          <w:ilvl w:val="0"/>
          <w:numId w:val="8"/>
        </w:numPr>
        <w:jc w:val="both"/>
      </w:pPr>
      <w:r>
        <w:t>приводить доказательства родства живых организмов на основе положений генетики и эмбриологии;</w:t>
      </w:r>
    </w:p>
    <w:p w14:paraId="69DB1652" w14:textId="77777777" w:rsidR="00CC1D8F" w:rsidRDefault="00CC1D8F" w:rsidP="00DF3009">
      <w:pPr>
        <w:pStyle w:val="a3"/>
        <w:numPr>
          <w:ilvl w:val="0"/>
          <w:numId w:val="8"/>
        </w:numPr>
        <w:jc w:val="both"/>
      </w:pPr>
      <w:r>
        <w:t>объяснять</w:t>
      </w:r>
      <w:r w:rsidRPr="00CC1D8F">
        <w:t xml:space="preserve"> </w:t>
      </w:r>
      <w:r>
        <w:t>отрицательное влияние алкоголя, никотина, наркотических веществ на развитие зародыша человека; влияние мутагенов на организм человека;</w:t>
      </w:r>
    </w:p>
    <w:p w14:paraId="14F44632" w14:textId="77777777" w:rsidR="00CC1D8F" w:rsidRDefault="00CC1D8F" w:rsidP="00DF3009">
      <w:pPr>
        <w:pStyle w:val="a3"/>
        <w:numPr>
          <w:ilvl w:val="0"/>
          <w:numId w:val="8"/>
        </w:numPr>
        <w:jc w:val="both"/>
      </w:pPr>
      <w:r>
        <w:t xml:space="preserve">характеризовать нарушения развития организмов, наследственные заболевания, основные виды мутаций; </w:t>
      </w:r>
    </w:p>
    <w:p w14:paraId="7A35B00C" w14:textId="77777777" w:rsidR="00CC1D8F" w:rsidRDefault="00CC1D8F" w:rsidP="00DF3009">
      <w:pPr>
        <w:pStyle w:val="a3"/>
        <w:numPr>
          <w:ilvl w:val="0"/>
          <w:numId w:val="8"/>
        </w:numPr>
        <w:jc w:val="both"/>
      </w:pPr>
      <w:r>
        <w:t xml:space="preserve">обосновывать и соблюдать меры профилактики вредных привычек (курение, алкоголизм, наркомания); </w:t>
      </w:r>
    </w:p>
    <w:p w14:paraId="78AFABED" w14:textId="77777777" w:rsidR="00CC1D8F" w:rsidRDefault="00CC1D8F" w:rsidP="00DF3009">
      <w:pPr>
        <w:pStyle w:val="a3"/>
        <w:numPr>
          <w:ilvl w:val="0"/>
          <w:numId w:val="8"/>
        </w:numPr>
        <w:jc w:val="both"/>
      </w:pPr>
      <w:r>
        <w:t>выявлять источники мутагенов в окружающей среде (косвенно);</w:t>
      </w:r>
    </w:p>
    <w:p w14:paraId="06638EC6" w14:textId="77777777" w:rsidR="00CC1D8F" w:rsidRDefault="00CC1D8F" w:rsidP="00DF3009">
      <w:pPr>
        <w:pStyle w:val="a3"/>
        <w:numPr>
          <w:ilvl w:val="0"/>
          <w:numId w:val="8"/>
        </w:numPr>
        <w:jc w:val="both"/>
      </w:pPr>
      <w:r>
        <w:t>иметь представление об учении Н. И. Вавилова о центрах многообразия и происхождения культурных растений;</w:t>
      </w:r>
    </w:p>
    <w:p w14:paraId="3468F628" w14:textId="77777777" w:rsidR="00CC1D8F" w:rsidRDefault="00CC1D8F" w:rsidP="00DF3009">
      <w:pPr>
        <w:pStyle w:val="a3"/>
        <w:numPr>
          <w:ilvl w:val="0"/>
          <w:numId w:val="8"/>
        </w:numPr>
        <w:jc w:val="both"/>
      </w:pPr>
      <w:r>
        <w:t>характеризовать основные методы и достижения селекции;</w:t>
      </w:r>
    </w:p>
    <w:p w14:paraId="39B82729" w14:textId="77777777" w:rsidR="00CC1D8F" w:rsidRDefault="00CC1D8F" w:rsidP="00DF3009">
      <w:pPr>
        <w:pStyle w:val="a3"/>
        <w:numPr>
          <w:ilvl w:val="0"/>
          <w:numId w:val="8"/>
        </w:numPr>
        <w:jc w:val="both"/>
      </w:pPr>
      <w:r>
        <w:t>оценивать этические аспекты некоторых исследований в области биотехнологии (клонирование, искусственное оплодотворение, направленное изменение генома);</w:t>
      </w:r>
    </w:p>
    <w:p w14:paraId="68C3266F" w14:textId="77777777" w:rsidR="00CC1D8F" w:rsidRDefault="00CC1D8F" w:rsidP="00DF3009">
      <w:pPr>
        <w:pStyle w:val="a3"/>
        <w:numPr>
          <w:ilvl w:val="0"/>
          <w:numId w:val="8"/>
        </w:numPr>
        <w:jc w:val="both"/>
      </w:pPr>
      <w:r>
        <w:t xml:space="preserve">овладевать умениями и навыками постановки биологических экспериментов и объяснять их результаты; </w:t>
      </w:r>
    </w:p>
    <w:p w14:paraId="21A668A9" w14:textId="77777777" w:rsidR="00CC1D8F" w:rsidRDefault="00CC1D8F" w:rsidP="00DF3009">
      <w:pPr>
        <w:pStyle w:val="a3"/>
        <w:numPr>
          <w:ilvl w:val="0"/>
          <w:numId w:val="8"/>
        </w:numPr>
        <w:jc w:val="both"/>
      </w:pPr>
      <w:r>
        <w:t>находить биологическую информацию в разных источниках, аргументировать свою точку зрения; анализировать и оценивать биологическую информацию, получаемую из разных источников.</w:t>
      </w:r>
    </w:p>
    <w:p w14:paraId="0809EA4C" w14:textId="5C57E2A6" w:rsidR="00CC1D8F" w:rsidRDefault="00CC1D8F" w:rsidP="00CC1D8F">
      <w:pPr>
        <w:pStyle w:val="a3"/>
        <w:ind w:firstLine="284"/>
        <w:jc w:val="both"/>
      </w:pPr>
      <w:r w:rsidRPr="00DF3009">
        <w:rPr>
          <w:b/>
        </w:rPr>
        <w:t>Заключение</w:t>
      </w:r>
      <w:r w:rsidRPr="00CC1D8F">
        <w:t xml:space="preserve"> (1</w:t>
      </w:r>
      <w:r w:rsidR="00DF3009">
        <w:t xml:space="preserve"> </w:t>
      </w:r>
      <w:r w:rsidRPr="00CC1D8F">
        <w:t>ч)</w:t>
      </w:r>
    </w:p>
    <w:p w14:paraId="329EF111" w14:textId="77777777" w:rsidR="00DF3009" w:rsidRDefault="00DF3009" w:rsidP="00CC1D8F">
      <w:pPr>
        <w:pStyle w:val="a3"/>
        <w:ind w:firstLine="284"/>
        <w:jc w:val="both"/>
      </w:pPr>
    </w:p>
    <w:p w14:paraId="52ACE37F" w14:textId="3C690903" w:rsidR="009368FE" w:rsidRPr="009368FE" w:rsidRDefault="009368FE" w:rsidP="009368FE">
      <w:pPr>
        <w:pStyle w:val="a3"/>
        <w:spacing w:before="120" w:after="120"/>
        <w:ind w:firstLine="284"/>
        <w:jc w:val="both"/>
        <w:rPr>
          <w:sz w:val="28"/>
          <w:szCs w:val="28"/>
        </w:rPr>
      </w:pPr>
      <w:r w:rsidRPr="009368FE">
        <w:rPr>
          <w:b/>
          <w:sz w:val="28"/>
          <w:szCs w:val="28"/>
        </w:rPr>
        <w:t>1</w:t>
      </w:r>
      <w:r>
        <w:rPr>
          <w:b/>
          <w:sz w:val="28"/>
          <w:szCs w:val="28"/>
        </w:rPr>
        <w:t>1</w:t>
      </w:r>
      <w:r w:rsidRPr="009368FE">
        <w:rPr>
          <w:b/>
          <w:sz w:val="28"/>
          <w:szCs w:val="28"/>
        </w:rPr>
        <w:t xml:space="preserve"> класс </w:t>
      </w:r>
      <w:r w:rsidRPr="009368FE">
        <w:rPr>
          <w:sz w:val="28"/>
          <w:szCs w:val="28"/>
        </w:rPr>
        <w:t>(1 час в неделю, всего 3</w:t>
      </w:r>
      <w:r w:rsidR="001850DF">
        <w:rPr>
          <w:sz w:val="28"/>
          <w:szCs w:val="28"/>
        </w:rPr>
        <w:t>3</w:t>
      </w:r>
      <w:r w:rsidRPr="009368FE">
        <w:rPr>
          <w:sz w:val="28"/>
          <w:szCs w:val="28"/>
        </w:rPr>
        <w:t xml:space="preserve"> часа</w:t>
      </w:r>
      <w:r>
        <w:rPr>
          <w:sz w:val="28"/>
          <w:szCs w:val="28"/>
        </w:rPr>
        <w:t>)</w:t>
      </w:r>
    </w:p>
    <w:p w14:paraId="7F6E2359" w14:textId="414D363C" w:rsidR="00CC1D8F" w:rsidRDefault="00CC1D8F" w:rsidP="00CC1D8F">
      <w:pPr>
        <w:pStyle w:val="a3"/>
        <w:ind w:firstLine="284"/>
        <w:jc w:val="both"/>
      </w:pPr>
      <w:r w:rsidRPr="007E3644">
        <w:rPr>
          <w:b/>
        </w:rPr>
        <w:t>Введение</w:t>
      </w:r>
      <w:r>
        <w:t xml:space="preserve"> (1</w:t>
      </w:r>
      <w:r w:rsidR="009368FE">
        <w:t xml:space="preserve"> </w:t>
      </w:r>
      <w:r>
        <w:t>ч)</w:t>
      </w:r>
    </w:p>
    <w:p w14:paraId="382A1982" w14:textId="77777777" w:rsidR="007E3644" w:rsidRDefault="00CC1D8F" w:rsidP="007E3644">
      <w:pPr>
        <w:pStyle w:val="a3"/>
        <w:ind w:firstLine="284"/>
        <w:jc w:val="both"/>
        <w:rPr>
          <w:b/>
        </w:rPr>
      </w:pPr>
      <w:r w:rsidRPr="007E3644">
        <w:rPr>
          <w:b/>
        </w:rPr>
        <w:t>Раздел 1</w:t>
      </w:r>
    </w:p>
    <w:p w14:paraId="54E4283E" w14:textId="69A8AD9E" w:rsidR="00CC1D8F" w:rsidRPr="007E3644" w:rsidRDefault="00CC1D8F" w:rsidP="007E3644">
      <w:pPr>
        <w:pStyle w:val="a3"/>
        <w:ind w:firstLine="284"/>
        <w:jc w:val="both"/>
        <w:rPr>
          <w:b/>
        </w:rPr>
      </w:pPr>
      <w:r w:rsidRPr="00CC1D8F">
        <w:t>ВИД (19</w:t>
      </w:r>
      <w:r w:rsidR="007E3644">
        <w:t xml:space="preserve"> </w:t>
      </w:r>
      <w:r w:rsidRPr="00CC1D8F">
        <w:t>ч)</w:t>
      </w:r>
    </w:p>
    <w:p w14:paraId="4FE8B4AE" w14:textId="77777777" w:rsidR="00CC1D8F" w:rsidRDefault="00CC1D8F" w:rsidP="00CC1D8F">
      <w:pPr>
        <w:pStyle w:val="a3"/>
        <w:ind w:firstLine="284"/>
        <w:jc w:val="both"/>
      </w:pPr>
      <w:r w:rsidRPr="00CC1D8F">
        <w:t>Тема 1.1</w:t>
      </w:r>
    </w:p>
    <w:p w14:paraId="2D684F1A" w14:textId="64565A07" w:rsidR="00CC1D8F" w:rsidRDefault="00CC1D8F" w:rsidP="00CC1D8F">
      <w:pPr>
        <w:pStyle w:val="a3"/>
        <w:ind w:firstLine="284"/>
        <w:jc w:val="both"/>
      </w:pPr>
      <w:r w:rsidRPr="00CC1D8F">
        <w:t>ИСТОРИЯ ЭВОЛЮЦИОННЫХ ИДЕЙ (4</w:t>
      </w:r>
      <w:r w:rsidR="007E3644">
        <w:t xml:space="preserve"> </w:t>
      </w:r>
      <w:r w:rsidRPr="00CC1D8F">
        <w:t>ч)</w:t>
      </w:r>
    </w:p>
    <w:p w14:paraId="15AF74C3" w14:textId="77777777" w:rsidR="00CC1D8F" w:rsidRDefault="00CC1D8F" w:rsidP="00CC1D8F">
      <w:pPr>
        <w:pStyle w:val="a3"/>
        <w:ind w:firstLine="284"/>
        <w:jc w:val="both"/>
      </w:pPr>
      <w:r>
        <w:t xml:space="preserve">История эволюционных идей. Развитие биологии в </w:t>
      </w:r>
      <w:proofErr w:type="spellStart"/>
      <w:r>
        <w:t>додарвиновский</w:t>
      </w:r>
      <w:proofErr w:type="spellEnd"/>
      <w:r>
        <w:t xml:space="preserve"> период. Значение работ К. Линнея, учения Ж. Б. Ламарка, теории Ж. Кювье. Предпосылки возникновения учения Ч. Дарвина. </w:t>
      </w:r>
      <w:r>
        <w:lastRenderedPageBreak/>
        <w:t>Эволюционная теория Ч. Дарвина. Роль эволюционной теории в формировании современной естественно-научной картины мира.</w:t>
      </w:r>
    </w:p>
    <w:p w14:paraId="071F07ED" w14:textId="77777777" w:rsidR="00CC1D8F" w:rsidRDefault="00CC1D8F" w:rsidP="00CC1D8F">
      <w:pPr>
        <w:pStyle w:val="a3"/>
        <w:ind w:firstLine="284"/>
        <w:jc w:val="both"/>
      </w:pPr>
      <w:r w:rsidRPr="007E3644">
        <w:rPr>
          <w:i/>
        </w:rPr>
        <w:t>Демонстрация</w:t>
      </w:r>
      <w:r w:rsidRPr="00CC1D8F">
        <w:t>.</w:t>
      </w:r>
      <w:r>
        <w:t xml:space="preserve"> Карта-схема маршрута путешествия Ч. 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w:t>
      </w:r>
    </w:p>
    <w:p w14:paraId="4C7FD395" w14:textId="77777777" w:rsidR="00CC1D8F" w:rsidRDefault="00CC1D8F" w:rsidP="00CC1D8F">
      <w:pPr>
        <w:pStyle w:val="a3"/>
        <w:ind w:firstLine="284"/>
        <w:jc w:val="both"/>
      </w:pPr>
      <w:r w:rsidRPr="007E3644">
        <w:rPr>
          <w:i/>
        </w:rPr>
        <w:t>Основные</w:t>
      </w:r>
      <w:r w:rsidRPr="00CC1D8F">
        <w:t xml:space="preserve"> </w:t>
      </w:r>
      <w:r w:rsidRPr="007E3644">
        <w:rPr>
          <w:i/>
        </w:rPr>
        <w:t>понятия</w:t>
      </w:r>
      <w:r w:rsidRPr="00CC1D8F">
        <w:t>.</w:t>
      </w:r>
      <w:r>
        <w:t xml:space="preserve">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14:paraId="5EE4D5B7" w14:textId="77777777" w:rsidR="00CC1D8F" w:rsidRPr="007E3644" w:rsidRDefault="00CC1D8F" w:rsidP="00CC1D8F">
      <w:pPr>
        <w:pStyle w:val="a3"/>
        <w:ind w:firstLine="284"/>
        <w:jc w:val="both"/>
        <w:rPr>
          <w:b/>
        </w:rPr>
      </w:pPr>
      <w:r w:rsidRPr="007E3644">
        <w:rPr>
          <w:b/>
        </w:rPr>
        <w:t>Тема 1.2</w:t>
      </w:r>
    </w:p>
    <w:p w14:paraId="0BE7BE7A" w14:textId="08878F48" w:rsidR="00CC1D8F" w:rsidRDefault="00CC1D8F" w:rsidP="00CC1D8F">
      <w:pPr>
        <w:pStyle w:val="a3"/>
        <w:ind w:firstLine="284"/>
        <w:jc w:val="both"/>
      </w:pPr>
      <w:r w:rsidRPr="00CC1D8F">
        <w:t>СОВРЕМЕННОЕ ЭВОЛЮЦИОННОЕ УЧЕНИЕ (8 ч)</w:t>
      </w:r>
    </w:p>
    <w:p w14:paraId="5482FE80" w14:textId="77777777" w:rsidR="00CC1D8F" w:rsidRDefault="00CC1D8F" w:rsidP="00CC1D8F">
      <w:pPr>
        <w:pStyle w:val="a3"/>
        <w:ind w:firstLine="284"/>
        <w:jc w:val="both"/>
      </w:pPr>
      <w:r>
        <w:t>Вид, его критерии. Популяция — структурная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14:paraId="406A4679" w14:textId="77777777" w:rsidR="00CC1D8F" w:rsidRDefault="00CC1D8F" w:rsidP="00CC1D8F">
      <w:pPr>
        <w:pStyle w:val="a3"/>
        <w:ind w:firstLine="284"/>
        <w:jc w:val="both"/>
      </w:pPr>
      <w:r>
        <w:t>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w:t>
      </w:r>
    </w:p>
    <w:p w14:paraId="481E5EDB" w14:textId="77777777" w:rsidR="00CC1D8F" w:rsidRDefault="00CC1D8F" w:rsidP="00CC1D8F">
      <w:pPr>
        <w:pStyle w:val="a3"/>
        <w:ind w:firstLine="284"/>
        <w:jc w:val="both"/>
      </w:pPr>
      <w:r>
        <w:t>Причины вымирания видов.</w:t>
      </w:r>
    </w:p>
    <w:p w14:paraId="5029DBAA" w14:textId="77777777" w:rsidR="00CC1D8F" w:rsidRDefault="00CC1D8F" w:rsidP="00CC1D8F">
      <w:pPr>
        <w:pStyle w:val="a3"/>
        <w:ind w:firstLine="284"/>
        <w:jc w:val="both"/>
      </w:pPr>
      <w:r>
        <w:t>Доказательства эволюции органического мира.</w:t>
      </w:r>
    </w:p>
    <w:p w14:paraId="70DCD602" w14:textId="77777777" w:rsidR="00CC1D8F" w:rsidRDefault="00CC1D8F" w:rsidP="00CC1D8F">
      <w:pPr>
        <w:pStyle w:val="a3"/>
        <w:ind w:firstLine="284"/>
        <w:jc w:val="both"/>
      </w:pPr>
      <w:r w:rsidRPr="007E3644">
        <w:rPr>
          <w:i/>
        </w:rPr>
        <w:t>Демонстрация</w:t>
      </w:r>
      <w:r w:rsidRPr="00CC1D8F">
        <w:t>.</w:t>
      </w:r>
      <w:r>
        <w:t xml:space="preserve">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 и другие наглядные материалы, демонстрирующие приспособленность организмов к среде обитания и результаты видообразования. 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14:paraId="630AEEFB" w14:textId="77777777" w:rsidR="00CC1D8F" w:rsidRPr="007E3644" w:rsidRDefault="00CC1D8F" w:rsidP="00CC1D8F">
      <w:pPr>
        <w:pStyle w:val="a3"/>
        <w:ind w:firstLine="284"/>
        <w:jc w:val="both"/>
        <w:rPr>
          <w:i/>
        </w:rPr>
      </w:pPr>
      <w:r w:rsidRPr="007E3644">
        <w:rPr>
          <w:i/>
        </w:rPr>
        <w:t>Лабораторные и практические работы</w:t>
      </w:r>
    </w:p>
    <w:p w14:paraId="1E745A67" w14:textId="5390707B" w:rsidR="00CC1D8F" w:rsidRDefault="00CC1D8F" w:rsidP="00CC1D8F">
      <w:pPr>
        <w:pStyle w:val="a3"/>
        <w:ind w:firstLine="284"/>
        <w:jc w:val="both"/>
      </w:pPr>
      <w:r>
        <w:t>Выявление приспособлений организмов к среде обитания.</w:t>
      </w:r>
    </w:p>
    <w:p w14:paraId="61FF05C3" w14:textId="77777777" w:rsidR="00CC1D8F" w:rsidRDefault="00CC1D8F" w:rsidP="00CC1D8F">
      <w:pPr>
        <w:pStyle w:val="a3"/>
        <w:ind w:firstLine="284"/>
        <w:jc w:val="both"/>
      </w:pPr>
      <w:r w:rsidRPr="007E3644">
        <w:rPr>
          <w:i/>
        </w:rPr>
        <w:t>Основные понятия</w:t>
      </w:r>
      <w:r>
        <w:t>. Вид, популяция; их критерии. Генофонд. Движущие силы эволюции: мутационный процесс, популяционные волны, изоляция, естественный отбор. Движущий и стабилизирующий отбор. Способы и пути видообразования.</w:t>
      </w:r>
    </w:p>
    <w:p w14:paraId="0F8CF0CB" w14:textId="77777777" w:rsidR="00CC1D8F" w:rsidRPr="007E3644" w:rsidRDefault="00CC1D8F" w:rsidP="00CC1D8F">
      <w:pPr>
        <w:pStyle w:val="a3"/>
        <w:ind w:firstLine="284"/>
        <w:jc w:val="both"/>
        <w:rPr>
          <w:b/>
        </w:rPr>
      </w:pPr>
      <w:r w:rsidRPr="007E3644">
        <w:rPr>
          <w:b/>
        </w:rPr>
        <w:t>Тема 1.3</w:t>
      </w:r>
    </w:p>
    <w:p w14:paraId="2CFE6541" w14:textId="6BB5C249" w:rsidR="00CC1D8F" w:rsidRDefault="00CC1D8F" w:rsidP="00CC1D8F">
      <w:pPr>
        <w:pStyle w:val="a3"/>
        <w:ind w:firstLine="284"/>
        <w:jc w:val="both"/>
      </w:pPr>
      <w:r w:rsidRPr="00CC1D8F">
        <w:t>ПРОИСХОЖДЕНИЕ ЖИЗНИ НА ЗЕМЛЕ (3 ч)</w:t>
      </w:r>
    </w:p>
    <w:p w14:paraId="367F295C" w14:textId="77777777" w:rsidR="00CC1D8F" w:rsidRDefault="00CC1D8F" w:rsidP="00CC1D8F">
      <w:pPr>
        <w:pStyle w:val="a3"/>
        <w:ind w:firstLine="284"/>
        <w:jc w:val="both"/>
      </w:pPr>
      <w:r>
        <w:t xml:space="preserve">Развитие представлений о возникновении жизни. Опыты Ф. </w:t>
      </w:r>
      <w:proofErr w:type="spellStart"/>
      <w:r>
        <w:t>Реди</w:t>
      </w:r>
      <w:proofErr w:type="spellEnd"/>
      <w:r>
        <w:t>, Л. Пастера. Гипотезы о происхождении жизни.</w:t>
      </w:r>
    </w:p>
    <w:p w14:paraId="4762717C" w14:textId="77777777" w:rsidR="00CC1D8F" w:rsidRDefault="00CC1D8F" w:rsidP="00CC1D8F">
      <w:pPr>
        <w:pStyle w:val="a3"/>
        <w:ind w:firstLine="284"/>
        <w:jc w:val="both"/>
      </w:pPr>
      <w:r>
        <w:t>Современные взгляды на возникновение жизни. Теория Опарина—</w:t>
      </w:r>
      <w:proofErr w:type="spellStart"/>
      <w:r>
        <w:t>Холдейна</w:t>
      </w:r>
      <w:proofErr w:type="spellEnd"/>
      <w:r>
        <w:t>. Усложнение живых организмов на Земле в процессе эволюции.</w:t>
      </w:r>
    </w:p>
    <w:p w14:paraId="26A86B54" w14:textId="77777777" w:rsidR="00CC1D8F" w:rsidRDefault="00CC1D8F" w:rsidP="00CC1D8F">
      <w:pPr>
        <w:pStyle w:val="a3"/>
        <w:ind w:firstLine="284"/>
        <w:jc w:val="both"/>
      </w:pPr>
      <w:r w:rsidRPr="007E3644">
        <w:rPr>
          <w:i/>
        </w:rPr>
        <w:t>Демонстрация</w:t>
      </w:r>
      <w:r w:rsidRPr="00CC1D8F">
        <w:t xml:space="preserve">. </w:t>
      </w:r>
      <w:r>
        <w:t>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14:paraId="262A41B8" w14:textId="77777777" w:rsidR="00CC1D8F" w:rsidRPr="007E3644" w:rsidRDefault="00CC1D8F" w:rsidP="00CC1D8F">
      <w:pPr>
        <w:pStyle w:val="a3"/>
        <w:ind w:firstLine="284"/>
        <w:jc w:val="both"/>
        <w:rPr>
          <w:i/>
        </w:rPr>
      </w:pPr>
      <w:r w:rsidRPr="007E3644">
        <w:rPr>
          <w:i/>
        </w:rPr>
        <w:t>Лабораторные и практические работы</w:t>
      </w:r>
    </w:p>
    <w:p w14:paraId="3E27FF45" w14:textId="77777777" w:rsidR="00CC1D8F" w:rsidRDefault="00CC1D8F" w:rsidP="00CC1D8F">
      <w:pPr>
        <w:pStyle w:val="a3"/>
        <w:ind w:firstLine="284"/>
        <w:jc w:val="both"/>
      </w:pPr>
      <w:r>
        <w:t>Анализ и оценка различных гипотез происхождения жизни.</w:t>
      </w:r>
    </w:p>
    <w:p w14:paraId="395397D6" w14:textId="77777777" w:rsidR="00CC1D8F" w:rsidRDefault="00CC1D8F" w:rsidP="00CC1D8F">
      <w:pPr>
        <w:pStyle w:val="a3"/>
        <w:ind w:firstLine="284"/>
        <w:jc w:val="both"/>
      </w:pPr>
      <w:r w:rsidRPr="007E3644">
        <w:rPr>
          <w:i/>
        </w:rPr>
        <w:t>Основные понятия</w:t>
      </w:r>
      <w:r>
        <w:t xml:space="preserve">. Теория Опарина — </w:t>
      </w:r>
      <w:proofErr w:type="spellStart"/>
      <w:r>
        <w:t>Холдейна</w:t>
      </w:r>
      <w:proofErr w:type="spellEnd"/>
      <w:r>
        <w:t>.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14:paraId="56F4AF5A" w14:textId="77777777" w:rsidR="00CC1D8F" w:rsidRPr="007E3644" w:rsidRDefault="00CC1D8F" w:rsidP="00CC1D8F">
      <w:pPr>
        <w:pStyle w:val="a3"/>
        <w:ind w:firstLine="284"/>
        <w:jc w:val="both"/>
        <w:rPr>
          <w:b/>
        </w:rPr>
      </w:pPr>
      <w:r w:rsidRPr="007E3644">
        <w:rPr>
          <w:b/>
        </w:rPr>
        <w:t>Тема 1.4</w:t>
      </w:r>
    </w:p>
    <w:p w14:paraId="03F7FBE5" w14:textId="7E8FC25D" w:rsidR="00CC1D8F" w:rsidRDefault="00CC1D8F" w:rsidP="00CC1D8F">
      <w:pPr>
        <w:pStyle w:val="a3"/>
        <w:ind w:firstLine="284"/>
        <w:jc w:val="both"/>
      </w:pPr>
      <w:r w:rsidRPr="00CC1D8F">
        <w:t>ПРОИСХОЖДЕНИЕ ЧЕЛОВЕКА (4 ч)</w:t>
      </w:r>
    </w:p>
    <w:p w14:paraId="5B873EC1" w14:textId="77777777" w:rsidR="00CC1D8F" w:rsidRDefault="00CC1D8F" w:rsidP="00CC1D8F">
      <w:pPr>
        <w:pStyle w:val="a3"/>
        <w:ind w:firstLine="284"/>
        <w:jc w:val="both"/>
      </w:pPr>
      <w:r>
        <w:t xml:space="preserve">Гипотезы </w:t>
      </w:r>
      <w:r>
        <w:tab/>
        <w:t xml:space="preserve">происхождения </w:t>
      </w:r>
      <w:r>
        <w:tab/>
        <w:t xml:space="preserve">человека. </w:t>
      </w:r>
      <w:r>
        <w:tab/>
        <w:t>Положение человека в системе животного мира (класс Млекопитающие, отряд Приматы, род Люди). Эволюция человека, основные этапы. Расы человека. Происхождение человеческих рас. Видовое единство человечества.</w:t>
      </w:r>
    </w:p>
    <w:p w14:paraId="6E7F65A6" w14:textId="77777777" w:rsidR="00CC1D8F" w:rsidRDefault="00CC1D8F" w:rsidP="00CC1D8F">
      <w:pPr>
        <w:pStyle w:val="a3"/>
        <w:ind w:firstLine="284"/>
        <w:jc w:val="both"/>
      </w:pPr>
      <w:r w:rsidRPr="007E3644">
        <w:rPr>
          <w:i/>
        </w:rPr>
        <w:t>Демонстрация</w:t>
      </w:r>
      <w:r w:rsidRPr="00CC1D8F">
        <w:t xml:space="preserve">. </w:t>
      </w:r>
      <w:r>
        <w:t>Схема «Основные этапы эволюции человека». Таблицы, изображающие скелеты человека и позвоночных животных.</w:t>
      </w:r>
    </w:p>
    <w:p w14:paraId="286B94F5" w14:textId="77777777" w:rsidR="00CC1D8F" w:rsidRPr="007E3644" w:rsidRDefault="00CC1D8F" w:rsidP="00CC1D8F">
      <w:pPr>
        <w:pStyle w:val="a3"/>
        <w:ind w:firstLine="284"/>
        <w:jc w:val="both"/>
        <w:rPr>
          <w:i/>
        </w:rPr>
      </w:pPr>
      <w:r w:rsidRPr="007E3644">
        <w:rPr>
          <w:i/>
        </w:rPr>
        <w:t>Лабораторные и практические работы</w:t>
      </w:r>
    </w:p>
    <w:p w14:paraId="423E3406" w14:textId="77777777" w:rsidR="00CC1D8F" w:rsidRDefault="00CC1D8F" w:rsidP="00CC1D8F">
      <w:pPr>
        <w:pStyle w:val="a3"/>
        <w:ind w:firstLine="284"/>
        <w:jc w:val="both"/>
      </w:pPr>
      <w:r>
        <w:lastRenderedPageBreak/>
        <w:t>Выявление признаков сходства зародышей человека и других млекопитающих как доказательство их родства.</w:t>
      </w:r>
    </w:p>
    <w:p w14:paraId="675EACC9" w14:textId="77777777" w:rsidR="00CC1D8F" w:rsidRDefault="00CC1D8F" w:rsidP="00CC1D8F">
      <w:pPr>
        <w:pStyle w:val="a3"/>
        <w:ind w:firstLine="284"/>
        <w:jc w:val="both"/>
      </w:pPr>
      <w:r>
        <w:t>Анализ и оценка различных гипотез происхождения человека.</w:t>
      </w:r>
    </w:p>
    <w:p w14:paraId="3929FF6C" w14:textId="77777777" w:rsidR="00CC1D8F" w:rsidRDefault="00CC1D8F" w:rsidP="00CC1D8F">
      <w:pPr>
        <w:pStyle w:val="a3"/>
        <w:ind w:firstLine="284"/>
        <w:jc w:val="both"/>
      </w:pPr>
      <w:r w:rsidRPr="007E3644">
        <w:rPr>
          <w:i/>
        </w:rPr>
        <w:t>Основные понятия</w:t>
      </w:r>
      <w:r w:rsidRPr="00CC1D8F">
        <w:t xml:space="preserve">. </w:t>
      </w:r>
      <w:r>
        <w:t>Происхождение человека. Основные этапы эволюции. Движущие силы антропогенеза. Человеческие расы, их единство.</w:t>
      </w:r>
    </w:p>
    <w:p w14:paraId="32FEFBB0" w14:textId="77777777" w:rsidR="007E3644" w:rsidRDefault="007E3644" w:rsidP="00CC1D8F">
      <w:pPr>
        <w:pStyle w:val="a3"/>
        <w:ind w:firstLine="284"/>
        <w:jc w:val="both"/>
      </w:pPr>
    </w:p>
    <w:p w14:paraId="5A53E11A" w14:textId="77777777" w:rsidR="007E3644" w:rsidRDefault="00CC1D8F" w:rsidP="00CC1D8F">
      <w:pPr>
        <w:pStyle w:val="a3"/>
        <w:ind w:firstLine="284"/>
        <w:jc w:val="both"/>
      </w:pPr>
      <w:r w:rsidRPr="00CC1D8F">
        <w:t xml:space="preserve">ПРЕДМЕТНЫЕ РЕЗУЛЬТАТЫ ОБУЧЕНИЯ </w:t>
      </w:r>
    </w:p>
    <w:p w14:paraId="1B38A7F4" w14:textId="7B0A6F11" w:rsidR="00CC1D8F" w:rsidRDefault="00CC1D8F" w:rsidP="00CC1D8F">
      <w:pPr>
        <w:pStyle w:val="a3"/>
        <w:ind w:firstLine="284"/>
        <w:jc w:val="both"/>
      </w:pPr>
      <w:r>
        <w:t>Учащийся должен:</w:t>
      </w:r>
    </w:p>
    <w:p w14:paraId="67900DAF" w14:textId="77777777" w:rsidR="00CC1D8F" w:rsidRDefault="00CC1D8F" w:rsidP="007E3644">
      <w:pPr>
        <w:pStyle w:val="a3"/>
        <w:numPr>
          <w:ilvl w:val="0"/>
          <w:numId w:val="9"/>
        </w:numPr>
        <w:jc w:val="both"/>
      </w:pPr>
      <w:r>
        <w:t xml:space="preserve">характеризовать вклад выдающихся ученых в развитие биологической науки; </w:t>
      </w:r>
    </w:p>
    <w:p w14:paraId="1C69EECF" w14:textId="77777777" w:rsidR="00CC1D8F" w:rsidRDefault="00CC1D8F" w:rsidP="007E3644">
      <w:pPr>
        <w:pStyle w:val="a3"/>
        <w:numPr>
          <w:ilvl w:val="0"/>
          <w:numId w:val="9"/>
        </w:numPr>
        <w:jc w:val="both"/>
      </w:pPr>
      <w:r>
        <w:t>характеризовать</w:t>
      </w:r>
      <w:r w:rsidRPr="00CC1D8F">
        <w:t xml:space="preserve"> </w:t>
      </w:r>
      <w:r>
        <w:t xml:space="preserve">роль биологии в формировании научного мировоззрения; </w:t>
      </w:r>
    </w:p>
    <w:p w14:paraId="26FB34D2" w14:textId="77777777" w:rsidR="00CC1D8F" w:rsidRDefault="00CC1D8F" w:rsidP="007E3644">
      <w:pPr>
        <w:pStyle w:val="a3"/>
        <w:numPr>
          <w:ilvl w:val="0"/>
          <w:numId w:val="9"/>
        </w:numPr>
        <w:jc w:val="both"/>
      </w:pPr>
      <w:r>
        <w:t xml:space="preserve">понимать сущность эволюционной теории, сложные и противоречивые пути ее становления, вклад в формирование современной естественно-научной картины мира; </w:t>
      </w:r>
    </w:p>
    <w:p w14:paraId="0E2629EB" w14:textId="77777777" w:rsidR="00CC1D8F" w:rsidRDefault="00CC1D8F" w:rsidP="007E3644">
      <w:pPr>
        <w:pStyle w:val="a3"/>
        <w:numPr>
          <w:ilvl w:val="0"/>
          <w:numId w:val="9"/>
        </w:numPr>
        <w:jc w:val="both"/>
      </w:pPr>
      <w:r>
        <w:t>выделять существенные признаки биологических объектов (видов) и процессов (действие искусственного и естественного отбора, формирование приспособленности, образование видов);</w:t>
      </w:r>
    </w:p>
    <w:p w14:paraId="6922D6BD" w14:textId="77777777" w:rsidR="00CC1D8F" w:rsidRDefault="00CC1D8F" w:rsidP="007E3644">
      <w:pPr>
        <w:pStyle w:val="a3"/>
        <w:numPr>
          <w:ilvl w:val="0"/>
          <w:numId w:val="9"/>
        </w:numPr>
        <w:jc w:val="both"/>
      </w:pPr>
      <w:r>
        <w:t xml:space="preserve">объяснять причины эволюции, изменяемости видов; </w:t>
      </w:r>
    </w:p>
    <w:p w14:paraId="7894FD9A" w14:textId="77777777" w:rsidR="00CC1D8F" w:rsidRDefault="00CC1D8F" w:rsidP="007E3644">
      <w:pPr>
        <w:pStyle w:val="a3"/>
        <w:numPr>
          <w:ilvl w:val="0"/>
          <w:numId w:val="9"/>
        </w:numPr>
        <w:jc w:val="both"/>
      </w:pPr>
      <w:r>
        <w:t>приводить доказательства (аргументацию) необходимости сохранения многообразия видов;</w:t>
      </w:r>
    </w:p>
    <w:p w14:paraId="06D20133" w14:textId="77777777" w:rsidR="00CC1D8F" w:rsidRDefault="00CC1D8F" w:rsidP="007E3644">
      <w:pPr>
        <w:pStyle w:val="a3"/>
        <w:numPr>
          <w:ilvl w:val="0"/>
          <w:numId w:val="9"/>
        </w:numPr>
        <w:jc w:val="both"/>
      </w:pPr>
      <w:r>
        <w:t>уметь пользоваться биологической терминологией и символикой;</w:t>
      </w:r>
    </w:p>
    <w:p w14:paraId="4184A591" w14:textId="77777777" w:rsidR="00CC1D8F" w:rsidRDefault="00CC1D8F" w:rsidP="007E3644">
      <w:pPr>
        <w:pStyle w:val="a3"/>
        <w:numPr>
          <w:ilvl w:val="0"/>
          <w:numId w:val="9"/>
        </w:numPr>
        <w:jc w:val="both"/>
      </w:pPr>
      <w:r>
        <w:t xml:space="preserve">решать элементарные биологические задачи; </w:t>
      </w:r>
    </w:p>
    <w:p w14:paraId="18D093AE" w14:textId="77777777" w:rsidR="00CC1D8F" w:rsidRDefault="00CC1D8F" w:rsidP="007E3644">
      <w:pPr>
        <w:pStyle w:val="a3"/>
        <w:numPr>
          <w:ilvl w:val="0"/>
          <w:numId w:val="9"/>
        </w:numPr>
        <w:jc w:val="both"/>
      </w:pPr>
      <w:r>
        <w:t xml:space="preserve">описывать особей видов по морфологическому критерию; </w:t>
      </w:r>
    </w:p>
    <w:p w14:paraId="14BE322F" w14:textId="77777777" w:rsidR="00CC1D8F" w:rsidRDefault="00CC1D8F" w:rsidP="007E3644">
      <w:pPr>
        <w:pStyle w:val="a3"/>
        <w:numPr>
          <w:ilvl w:val="0"/>
          <w:numId w:val="9"/>
        </w:numPr>
        <w:jc w:val="both"/>
      </w:pPr>
      <w:r>
        <w:t xml:space="preserve">выявлять приспособления организмов к среде обитания; </w:t>
      </w:r>
    </w:p>
    <w:p w14:paraId="5F9802D9" w14:textId="77777777" w:rsidR="00CC1D8F" w:rsidRDefault="00CC1D8F" w:rsidP="007E3644">
      <w:pPr>
        <w:pStyle w:val="a3"/>
        <w:numPr>
          <w:ilvl w:val="0"/>
          <w:numId w:val="9"/>
        </w:numPr>
        <w:jc w:val="both"/>
      </w:pPr>
      <w:r>
        <w:t xml:space="preserve">сравнивать процессы естественного и искусственного отбора; </w:t>
      </w:r>
    </w:p>
    <w:p w14:paraId="65B22D80" w14:textId="77777777" w:rsidR="00CC1D8F" w:rsidRDefault="00CC1D8F" w:rsidP="007E3644">
      <w:pPr>
        <w:pStyle w:val="a3"/>
        <w:numPr>
          <w:ilvl w:val="0"/>
          <w:numId w:val="9"/>
        </w:numPr>
        <w:jc w:val="both"/>
      </w:pPr>
      <w:r>
        <w:t>анализировать и оценивать</w:t>
      </w:r>
      <w:r w:rsidRPr="00CC1D8F">
        <w:t xml:space="preserve"> </w:t>
      </w:r>
      <w:r>
        <w:t>различные гипотезы происхождения жизни и человека; аргументировать свою точку зрения в ходе дискуссий по обсуждению гипотез сущности и происхождения жизни, проблемы происхождения человека;</w:t>
      </w:r>
    </w:p>
    <w:p w14:paraId="7F886C33" w14:textId="77777777" w:rsidR="00CC1D8F" w:rsidRDefault="00CC1D8F" w:rsidP="007E3644">
      <w:pPr>
        <w:pStyle w:val="a3"/>
        <w:numPr>
          <w:ilvl w:val="0"/>
          <w:numId w:val="9"/>
        </w:numPr>
        <w:jc w:val="both"/>
      </w:pPr>
      <w:r>
        <w:t>овладевать умениями и навыками постановки биологических экспериментов и учиться объяснять их результаты;</w:t>
      </w:r>
    </w:p>
    <w:p w14:paraId="2FABE587" w14:textId="77777777" w:rsidR="00CC1D8F" w:rsidRDefault="00CC1D8F" w:rsidP="007E3644">
      <w:pPr>
        <w:pStyle w:val="a3"/>
        <w:numPr>
          <w:ilvl w:val="0"/>
          <w:numId w:val="9"/>
        </w:numPr>
        <w:jc w:val="both"/>
      </w:pPr>
      <w:r>
        <w:t>находить биологическую информацию в разных источниках;</w:t>
      </w:r>
    </w:p>
    <w:p w14:paraId="70912F67" w14:textId="77777777" w:rsidR="00CC1D8F" w:rsidRDefault="00CC1D8F" w:rsidP="007E3644">
      <w:pPr>
        <w:pStyle w:val="a3"/>
        <w:numPr>
          <w:ilvl w:val="0"/>
          <w:numId w:val="9"/>
        </w:numPr>
        <w:jc w:val="both"/>
      </w:pPr>
      <w:r>
        <w:t>анализировать и оценивать биологическую информацию, получаемую из разных источников.</w:t>
      </w:r>
    </w:p>
    <w:p w14:paraId="775184D9" w14:textId="77777777" w:rsidR="007E3644" w:rsidRDefault="007E3644" w:rsidP="00CC1D8F">
      <w:pPr>
        <w:pStyle w:val="a3"/>
        <w:ind w:firstLine="284"/>
        <w:jc w:val="both"/>
        <w:rPr>
          <w:b/>
        </w:rPr>
      </w:pPr>
    </w:p>
    <w:p w14:paraId="0CD46793" w14:textId="251D7D02" w:rsidR="00CC1D8F" w:rsidRPr="007E3644" w:rsidRDefault="00CC1D8F" w:rsidP="00CC1D8F">
      <w:pPr>
        <w:pStyle w:val="a3"/>
        <w:ind w:firstLine="284"/>
        <w:jc w:val="both"/>
        <w:rPr>
          <w:b/>
        </w:rPr>
      </w:pPr>
      <w:r w:rsidRPr="007E3644">
        <w:rPr>
          <w:b/>
        </w:rPr>
        <w:t>Раздел 2</w:t>
      </w:r>
    </w:p>
    <w:p w14:paraId="4B962E45" w14:textId="4278BB28" w:rsidR="00CC1D8F" w:rsidRDefault="00CC1D8F" w:rsidP="00CC1D8F">
      <w:pPr>
        <w:pStyle w:val="a3"/>
        <w:ind w:firstLine="284"/>
        <w:jc w:val="both"/>
      </w:pPr>
      <w:r>
        <w:t>ЭКОСИСТЕМ</w:t>
      </w:r>
      <w:r w:rsidR="007E3644">
        <w:t>А</w:t>
      </w:r>
      <w:r>
        <w:t xml:space="preserve"> </w:t>
      </w:r>
      <w:r w:rsidRPr="00CC1D8F">
        <w:t>(1</w:t>
      </w:r>
      <w:r w:rsidR="007E3644">
        <w:t>3</w:t>
      </w:r>
      <w:r w:rsidRPr="00CC1D8F">
        <w:t xml:space="preserve"> ч)</w:t>
      </w:r>
    </w:p>
    <w:p w14:paraId="5B79EBED" w14:textId="77777777" w:rsidR="00CC1D8F" w:rsidRDefault="00CC1D8F" w:rsidP="00CC1D8F">
      <w:pPr>
        <w:pStyle w:val="a3"/>
        <w:ind w:firstLine="284"/>
        <w:jc w:val="both"/>
      </w:pPr>
      <w:r w:rsidRPr="00CC1D8F">
        <w:t>Тема 2.1</w:t>
      </w:r>
    </w:p>
    <w:p w14:paraId="6F5CBB49" w14:textId="167586D2" w:rsidR="00CC1D8F" w:rsidRDefault="00CC1D8F" w:rsidP="00CC1D8F">
      <w:pPr>
        <w:pStyle w:val="a3"/>
        <w:ind w:firstLine="284"/>
        <w:jc w:val="both"/>
      </w:pPr>
      <w:r w:rsidRPr="00CC1D8F">
        <w:t>ЭКОЛОГИЧЕСКИЕ ФАКТОРЫ (3 ч)</w:t>
      </w:r>
    </w:p>
    <w:p w14:paraId="5389D7B4" w14:textId="77777777" w:rsidR="00CC1D8F" w:rsidRDefault="00CC1D8F" w:rsidP="00CC1D8F">
      <w:pPr>
        <w:pStyle w:val="a3"/>
        <w:ind w:firstLine="284"/>
        <w:jc w:val="both"/>
      </w:pPr>
      <w:r>
        <w:t>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экологических факторов на организмы. Взаимоотношения между организмами. Межвидовые отношения: паразитизм, хищничество, конкуренция, симбиоз.</w:t>
      </w:r>
    </w:p>
    <w:p w14:paraId="6A24FBB7" w14:textId="77777777" w:rsidR="00CC1D8F" w:rsidRDefault="00CC1D8F" w:rsidP="00CC1D8F">
      <w:pPr>
        <w:pStyle w:val="a3"/>
        <w:ind w:firstLine="284"/>
        <w:jc w:val="both"/>
      </w:pPr>
      <w:r w:rsidRPr="007E3644">
        <w:rPr>
          <w:i/>
        </w:rPr>
        <w:t>Демонстрация</w:t>
      </w:r>
      <w:r>
        <w:t>. Наглядные материалы, демонстрирующие влияние экологических факторов на живые организмы. Примеры симбиоза в природе.</w:t>
      </w:r>
    </w:p>
    <w:p w14:paraId="27D987D4" w14:textId="77777777" w:rsidR="00CC1D8F" w:rsidRDefault="00CC1D8F" w:rsidP="00CC1D8F">
      <w:pPr>
        <w:pStyle w:val="a3"/>
        <w:ind w:firstLine="284"/>
        <w:jc w:val="both"/>
      </w:pPr>
      <w:r w:rsidRPr="007E3644">
        <w:rPr>
          <w:i/>
        </w:rPr>
        <w:t>Основные</w:t>
      </w:r>
      <w:r w:rsidRPr="00CC1D8F">
        <w:t xml:space="preserve"> </w:t>
      </w:r>
      <w:r w:rsidRPr="007E3644">
        <w:rPr>
          <w:i/>
        </w:rPr>
        <w:t>понятия</w:t>
      </w:r>
      <w:r w:rsidRPr="00CC1D8F">
        <w:t>.</w:t>
      </w:r>
      <w:r>
        <w:t xml:space="preserve"> Экология. Внешняя среда. Экологические факторы. Абиотические, биотические и антропогенные факторы. Паразитизм, хищничество, конкуренция, симбиоз. Экологическая ниша.</w:t>
      </w:r>
    </w:p>
    <w:p w14:paraId="5F3C9C84" w14:textId="77777777" w:rsidR="00CC1D8F" w:rsidRPr="007E3644" w:rsidRDefault="00CC1D8F" w:rsidP="00CC1D8F">
      <w:pPr>
        <w:pStyle w:val="a3"/>
        <w:ind w:firstLine="284"/>
        <w:jc w:val="both"/>
        <w:rPr>
          <w:b/>
        </w:rPr>
      </w:pPr>
      <w:r w:rsidRPr="007E3644">
        <w:rPr>
          <w:b/>
        </w:rPr>
        <w:t>Тема 2.2</w:t>
      </w:r>
    </w:p>
    <w:p w14:paraId="334D5F40" w14:textId="6D04D53F" w:rsidR="00CC1D8F" w:rsidRDefault="00CC1D8F" w:rsidP="00CC1D8F">
      <w:pPr>
        <w:pStyle w:val="a3"/>
        <w:ind w:firstLine="284"/>
        <w:jc w:val="both"/>
      </w:pPr>
      <w:r w:rsidRPr="00CC1D8F">
        <w:t>СТРУКТУРА ЭКОСИСТЕМ (4 ч)</w:t>
      </w:r>
    </w:p>
    <w:p w14:paraId="3A4BF849" w14:textId="77777777" w:rsidR="00CC1D8F" w:rsidRDefault="00CC1D8F" w:rsidP="00CC1D8F">
      <w:pPr>
        <w:pStyle w:val="a3"/>
        <w:ind w:firstLine="284"/>
        <w:jc w:val="both"/>
      </w:pPr>
      <w:r>
        <w:t xml:space="preserve">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w:t>
      </w:r>
      <w:proofErr w:type="spellStart"/>
      <w:r>
        <w:t>агроценозы</w:t>
      </w:r>
      <w:proofErr w:type="spellEnd"/>
      <w:r>
        <w:t>.</w:t>
      </w:r>
    </w:p>
    <w:p w14:paraId="0F80E0CA" w14:textId="77777777" w:rsidR="00CC1D8F" w:rsidRDefault="00CC1D8F" w:rsidP="00CC1D8F">
      <w:pPr>
        <w:pStyle w:val="a3"/>
        <w:ind w:firstLine="284"/>
        <w:jc w:val="both"/>
      </w:pPr>
      <w:r w:rsidRPr="007E3644">
        <w:rPr>
          <w:i/>
        </w:rPr>
        <w:t>Демонстрация</w:t>
      </w:r>
      <w:r w:rsidRPr="00CC1D8F">
        <w:t>.</w:t>
      </w:r>
      <w:r>
        <w:t xml:space="preserve"> Схема «Пространственная структура экосистемы (</w:t>
      </w:r>
      <w:proofErr w:type="spellStart"/>
      <w:r>
        <w:t>ярусность</w:t>
      </w:r>
      <w:proofErr w:type="spellEnd"/>
      <w:r>
        <w:t xml:space="preserve"> растительного сообщества)». Схемы и таблицы, демонстрирующие пищевые цепи и сети; экологические пирамиды; круговорот веществ и энергии в экосистеме.</w:t>
      </w:r>
    </w:p>
    <w:p w14:paraId="5E3C57CF" w14:textId="77777777" w:rsidR="00CC1D8F" w:rsidRPr="007E3644" w:rsidRDefault="00CC1D8F" w:rsidP="00CC1D8F">
      <w:pPr>
        <w:pStyle w:val="a3"/>
        <w:ind w:firstLine="284"/>
        <w:jc w:val="both"/>
        <w:rPr>
          <w:i/>
        </w:rPr>
      </w:pPr>
      <w:r w:rsidRPr="007E3644">
        <w:rPr>
          <w:i/>
        </w:rPr>
        <w:t>Лабораторные и практические работы</w:t>
      </w:r>
    </w:p>
    <w:p w14:paraId="4C018367" w14:textId="554EB719" w:rsidR="00CC1D8F" w:rsidRDefault="00CC1D8F" w:rsidP="00CC1D8F">
      <w:pPr>
        <w:pStyle w:val="a3"/>
        <w:ind w:firstLine="284"/>
        <w:jc w:val="both"/>
      </w:pPr>
      <w:r>
        <w:lastRenderedPageBreak/>
        <w:t>Составление схем передачи вещества и энергии (цепей питания) в экосистеме.</w:t>
      </w:r>
    </w:p>
    <w:p w14:paraId="5DA1645A" w14:textId="77777777" w:rsidR="00CC1D8F" w:rsidRDefault="00CC1D8F" w:rsidP="00CC1D8F">
      <w:pPr>
        <w:pStyle w:val="a3"/>
        <w:ind w:firstLine="284"/>
        <w:jc w:val="both"/>
      </w:pPr>
      <w:r w:rsidRPr="007E3644">
        <w:rPr>
          <w:i/>
        </w:rPr>
        <w:t>Основные понятия</w:t>
      </w:r>
      <w:r w:rsidRPr="00CC1D8F">
        <w:t>.</w:t>
      </w:r>
      <w:r>
        <w:t xml:space="preserve"> Экосистема, биогеоценоз, биоценоз, </w:t>
      </w:r>
      <w:proofErr w:type="spellStart"/>
      <w:r>
        <w:t>агроценоз</w:t>
      </w:r>
      <w:proofErr w:type="spellEnd"/>
      <w:r>
        <w:t xml:space="preserve">. Продуценты, консументы, </w:t>
      </w:r>
      <w:proofErr w:type="spellStart"/>
      <w:r>
        <w:t>редуценты</w:t>
      </w:r>
      <w:proofErr w:type="spellEnd"/>
      <w:r>
        <w:t>. Пищевые цепи и сети.</w:t>
      </w:r>
    </w:p>
    <w:p w14:paraId="1393AF42" w14:textId="77777777" w:rsidR="00CC1D8F" w:rsidRPr="007E3644" w:rsidRDefault="00CC1D8F" w:rsidP="00CC1D8F">
      <w:pPr>
        <w:pStyle w:val="a3"/>
        <w:ind w:firstLine="284"/>
        <w:jc w:val="both"/>
        <w:rPr>
          <w:b/>
        </w:rPr>
      </w:pPr>
      <w:r w:rsidRPr="007E3644">
        <w:rPr>
          <w:b/>
        </w:rPr>
        <w:t>Тема 2.3</w:t>
      </w:r>
    </w:p>
    <w:p w14:paraId="23B7334C" w14:textId="05330D05" w:rsidR="00CC1D8F" w:rsidRDefault="00CC1D8F" w:rsidP="00CC1D8F">
      <w:pPr>
        <w:pStyle w:val="a3"/>
        <w:ind w:firstLine="284"/>
        <w:jc w:val="both"/>
      </w:pPr>
      <w:r w:rsidRPr="00CC1D8F">
        <w:t>БИОСФЕРА — ГЛОБАЛЬНАЯ ЭКОСИСТЕМА (2 ч)</w:t>
      </w:r>
    </w:p>
    <w:p w14:paraId="4637A68D" w14:textId="77777777" w:rsidR="00CC1D8F" w:rsidRDefault="00CC1D8F" w:rsidP="00CC1D8F">
      <w:pPr>
        <w:pStyle w:val="a3"/>
        <w:ind w:firstLine="284"/>
        <w:jc w:val="both"/>
      </w:pPr>
      <w:r>
        <w:t xml:space="preserve">Биосфера </w:t>
      </w:r>
      <w:r>
        <w:tab/>
        <w:t xml:space="preserve">— </w:t>
      </w:r>
      <w:r>
        <w:tab/>
        <w:t xml:space="preserve">глобальная </w:t>
      </w:r>
      <w:r>
        <w:tab/>
        <w:t xml:space="preserve">экосистема. </w:t>
      </w:r>
      <w:r>
        <w:tab/>
        <w:t xml:space="preserve">Состав </w:t>
      </w:r>
      <w:r>
        <w:tab/>
        <w:t>и структура биосферы. Учение В. И. Вернадского о биосфере. Роль живых организмов в биосфере. Биомасса Земли. Биологический круговорот веществ (на примере круговорота воды и углерода).</w:t>
      </w:r>
    </w:p>
    <w:p w14:paraId="5FFD550C" w14:textId="77777777" w:rsidR="00CC1D8F" w:rsidRDefault="00CC1D8F" w:rsidP="00CC1D8F">
      <w:pPr>
        <w:pStyle w:val="a3"/>
        <w:ind w:firstLine="284"/>
        <w:jc w:val="both"/>
      </w:pPr>
      <w:r w:rsidRPr="007E3644">
        <w:rPr>
          <w:i/>
        </w:rPr>
        <w:t>Демонстрация</w:t>
      </w:r>
      <w:r>
        <w:t>. 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w:t>
      </w:r>
    </w:p>
    <w:p w14:paraId="14B4A7CC" w14:textId="77777777" w:rsidR="00CC1D8F" w:rsidRDefault="00CC1D8F" w:rsidP="00CC1D8F">
      <w:pPr>
        <w:pStyle w:val="a3"/>
        <w:ind w:firstLine="284"/>
        <w:jc w:val="both"/>
      </w:pPr>
      <w:r w:rsidRPr="007E3644">
        <w:rPr>
          <w:i/>
        </w:rPr>
        <w:t>Основные понятия</w:t>
      </w:r>
      <w:r w:rsidRPr="00CC1D8F">
        <w:t xml:space="preserve">. </w:t>
      </w:r>
      <w:r>
        <w:t xml:space="preserve">Биосфера. Живое вещество, биогенное вещество, косное вещество, </w:t>
      </w:r>
      <w:proofErr w:type="spellStart"/>
      <w:r>
        <w:t>биокосное</w:t>
      </w:r>
      <w:proofErr w:type="spellEnd"/>
      <w:r>
        <w:t xml:space="preserve"> вещество. Биомасса Земли.</w:t>
      </w:r>
    </w:p>
    <w:p w14:paraId="7195E8F1" w14:textId="77777777" w:rsidR="00CC1D8F" w:rsidRPr="001850DF" w:rsidRDefault="00CC1D8F" w:rsidP="00CC1D8F">
      <w:pPr>
        <w:pStyle w:val="a3"/>
        <w:ind w:firstLine="284"/>
        <w:jc w:val="both"/>
        <w:rPr>
          <w:b/>
        </w:rPr>
      </w:pPr>
      <w:r w:rsidRPr="001850DF">
        <w:rPr>
          <w:b/>
        </w:rPr>
        <w:t>Тема 2.4</w:t>
      </w:r>
    </w:p>
    <w:p w14:paraId="1F16495C" w14:textId="3B74D9D2" w:rsidR="00CC1D8F" w:rsidRDefault="00CC1D8F" w:rsidP="00CC1D8F">
      <w:pPr>
        <w:pStyle w:val="a3"/>
        <w:ind w:firstLine="284"/>
        <w:jc w:val="both"/>
      </w:pPr>
      <w:r w:rsidRPr="00CC1D8F">
        <w:t>БИОСФЕРА И ЧЕЛОВЕК (</w:t>
      </w:r>
      <w:r w:rsidR="001850DF">
        <w:t>4</w:t>
      </w:r>
      <w:r w:rsidRPr="00CC1D8F">
        <w:t xml:space="preserve"> ч)</w:t>
      </w:r>
    </w:p>
    <w:p w14:paraId="3508FFCD" w14:textId="77777777" w:rsidR="00CC1D8F" w:rsidRDefault="00CC1D8F" w:rsidP="00CC1D8F">
      <w:pPr>
        <w:pStyle w:val="a3"/>
        <w:ind w:firstLine="284"/>
        <w:jc w:val="both"/>
      </w:pPr>
      <w:r>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14:paraId="354A29D9" w14:textId="77777777" w:rsidR="00CC1D8F" w:rsidRDefault="00CC1D8F" w:rsidP="00CC1D8F">
      <w:pPr>
        <w:pStyle w:val="a3"/>
        <w:ind w:firstLine="284"/>
        <w:jc w:val="both"/>
      </w:pPr>
      <w:r w:rsidRPr="001850DF">
        <w:rPr>
          <w:i/>
        </w:rPr>
        <w:t>Демонстрация</w:t>
      </w:r>
      <w:r>
        <w:t>. 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 России.</w:t>
      </w:r>
    </w:p>
    <w:p w14:paraId="79344385" w14:textId="77777777" w:rsidR="00CC1D8F" w:rsidRPr="001850DF" w:rsidRDefault="00CC1D8F" w:rsidP="00CC1D8F">
      <w:pPr>
        <w:pStyle w:val="a3"/>
        <w:ind w:firstLine="284"/>
        <w:jc w:val="both"/>
        <w:rPr>
          <w:i/>
        </w:rPr>
      </w:pPr>
      <w:r w:rsidRPr="001850DF">
        <w:rPr>
          <w:i/>
        </w:rPr>
        <w:t>Лабораторные и практические работы</w:t>
      </w:r>
    </w:p>
    <w:p w14:paraId="650F2F6A" w14:textId="77777777" w:rsidR="00CC1D8F" w:rsidRDefault="00CC1D8F" w:rsidP="00CC1D8F">
      <w:pPr>
        <w:pStyle w:val="a3"/>
        <w:ind w:firstLine="284"/>
        <w:jc w:val="both"/>
      </w:pPr>
      <w:r>
        <w:t>Анализ и оценка последствий собственной деятельности в окружающей среде.</w:t>
      </w:r>
    </w:p>
    <w:p w14:paraId="129AD724" w14:textId="77777777" w:rsidR="00CC1D8F" w:rsidRDefault="00CC1D8F" w:rsidP="00CC1D8F">
      <w:pPr>
        <w:pStyle w:val="a3"/>
        <w:ind w:firstLine="284"/>
        <w:jc w:val="both"/>
      </w:pPr>
      <w:r>
        <w:t>Анализ и оценка глобальных экологических проблем и путей их решения.</w:t>
      </w:r>
    </w:p>
    <w:p w14:paraId="593C4D8E" w14:textId="77777777" w:rsidR="00CC1D8F" w:rsidRDefault="00CC1D8F" w:rsidP="00CC1D8F">
      <w:pPr>
        <w:pStyle w:val="a3"/>
        <w:ind w:firstLine="284"/>
        <w:jc w:val="both"/>
      </w:pPr>
      <w:r w:rsidRPr="001850DF">
        <w:rPr>
          <w:i/>
        </w:rPr>
        <w:t>Основные понятия</w:t>
      </w:r>
      <w:r w:rsidRPr="00CC1D8F">
        <w:t>.</w:t>
      </w:r>
      <w:r>
        <w:t xml:space="preserve"> Глобальные экологические проблемы. Охрана природы. Рациональное природопользование. Национальные парки, заповедники, заказники. Красная книга.</w:t>
      </w:r>
    </w:p>
    <w:p w14:paraId="0E8C656E" w14:textId="6DA9E4D6" w:rsidR="00CC1D8F" w:rsidRDefault="00CC1D8F" w:rsidP="001850DF">
      <w:pPr>
        <w:pStyle w:val="a3"/>
        <w:ind w:firstLine="284"/>
        <w:jc w:val="both"/>
      </w:pPr>
      <w:r w:rsidRPr="001850DF">
        <w:rPr>
          <w:b/>
        </w:rPr>
        <w:t>Заключение</w:t>
      </w:r>
      <w:r w:rsidRPr="00CC1D8F">
        <w:t xml:space="preserve"> (1 ч)</w:t>
      </w:r>
    </w:p>
    <w:p w14:paraId="4ECB66DD" w14:textId="77777777" w:rsidR="001850DF" w:rsidRDefault="001850DF" w:rsidP="00CC1D8F">
      <w:pPr>
        <w:pStyle w:val="a3"/>
        <w:ind w:firstLine="284"/>
        <w:jc w:val="both"/>
      </w:pPr>
    </w:p>
    <w:p w14:paraId="3B1BE3BC" w14:textId="29BCE5DF" w:rsidR="00CC1D8F" w:rsidRDefault="00CC1D8F" w:rsidP="00CC1D8F">
      <w:pPr>
        <w:pStyle w:val="a3"/>
        <w:ind w:firstLine="284"/>
        <w:jc w:val="both"/>
      </w:pPr>
      <w:r w:rsidRPr="00CC1D8F">
        <w:t>ПРЕДМЕТНЫЕ РЕЗУЛЬТАТЫ ОБУЧЕНИЯ</w:t>
      </w:r>
    </w:p>
    <w:p w14:paraId="37FC74AB" w14:textId="77777777" w:rsidR="00CC1D8F" w:rsidRDefault="00CC1D8F" w:rsidP="00CC1D8F">
      <w:pPr>
        <w:pStyle w:val="a3"/>
        <w:ind w:firstLine="284"/>
        <w:jc w:val="both"/>
      </w:pPr>
      <w:r>
        <w:t>Учащийся должен:</w:t>
      </w:r>
    </w:p>
    <w:p w14:paraId="6B14A800" w14:textId="77777777" w:rsidR="00CC1D8F" w:rsidRDefault="00CC1D8F" w:rsidP="001850DF">
      <w:pPr>
        <w:pStyle w:val="a3"/>
        <w:numPr>
          <w:ilvl w:val="0"/>
          <w:numId w:val="10"/>
        </w:numPr>
        <w:jc w:val="both"/>
      </w:pPr>
      <w:r>
        <w:t xml:space="preserve">характеризовать вклад выдающихся ученых в развитие биологической науки; </w:t>
      </w:r>
    </w:p>
    <w:p w14:paraId="127DE6B6" w14:textId="77777777" w:rsidR="00CC1D8F" w:rsidRDefault="00CC1D8F" w:rsidP="001850DF">
      <w:pPr>
        <w:pStyle w:val="a3"/>
        <w:numPr>
          <w:ilvl w:val="0"/>
          <w:numId w:val="10"/>
        </w:numPr>
        <w:jc w:val="both"/>
      </w:pPr>
      <w:r>
        <w:t>характеризовать</w:t>
      </w:r>
      <w:r w:rsidRPr="00CC1D8F">
        <w:t xml:space="preserve"> </w:t>
      </w:r>
      <w:r>
        <w:t xml:space="preserve">роль биологии в формировании научного мировоззрения; </w:t>
      </w:r>
    </w:p>
    <w:p w14:paraId="03089E60" w14:textId="77777777" w:rsidR="00CC1D8F" w:rsidRDefault="00CC1D8F" w:rsidP="001850DF">
      <w:pPr>
        <w:pStyle w:val="a3"/>
        <w:numPr>
          <w:ilvl w:val="0"/>
          <w:numId w:val="10"/>
        </w:numPr>
        <w:jc w:val="both"/>
      </w:pPr>
      <w:r>
        <w:t>выделять существенные признаки биологических объектов (экосистем, биосферы) и процессов (круговорот веществ и превращения энергии в экосистемах и биосфере);</w:t>
      </w:r>
    </w:p>
    <w:p w14:paraId="7CB07C92" w14:textId="77777777" w:rsidR="00CC1D8F" w:rsidRDefault="00CC1D8F" w:rsidP="001850DF">
      <w:pPr>
        <w:pStyle w:val="a3"/>
        <w:numPr>
          <w:ilvl w:val="0"/>
          <w:numId w:val="10"/>
        </w:numPr>
        <w:jc w:val="both"/>
      </w:pPr>
      <w:r>
        <w:t>обобщать и систематизировать представления об экосистемах как целостных биологических системах, о закономерностях, проявляющихся на данном уровне организации живого (круговороте веществ и превращениях энергии, динамики и устойчивости экосистем);</w:t>
      </w:r>
    </w:p>
    <w:p w14:paraId="19A7F9FC" w14:textId="77777777" w:rsidR="00CC1D8F" w:rsidRDefault="00CC1D8F" w:rsidP="001850DF">
      <w:pPr>
        <w:pStyle w:val="a3"/>
        <w:numPr>
          <w:ilvl w:val="0"/>
          <w:numId w:val="10"/>
        </w:numPr>
        <w:jc w:val="both"/>
      </w:pPr>
      <w:r>
        <w:t xml:space="preserve">понимать содержание учения В. И. Вернадского о биосфере; </w:t>
      </w:r>
    </w:p>
    <w:p w14:paraId="5C2DF636" w14:textId="77777777" w:rsidR="00CC1D8F" w:rsidRDefault="00CC1D8F" w:rsidP="001850DF">
      <w:pPr>
        <w:pStyle w:val="a3"/>
        <w:numPr>
          <w:ilvl w:val="0"/>
          <w:numId w:val="10"/>
        </w:numPr>
        <w:jc w:val="both"/>
      </w:pPr>
      <w:r>
        <w:t>понимать необходимость реализации идеи устойчивого развития биосферы, ее охраны;</w:t>
      </w:r>
    </w:p>
    <w:p w14:paraId="6A4B6243" w14:textId="77777777" w:rsidR="00CC1D8F" w:rsidRDefault="00CC1D8F" w:rsidP="001850DF">
      <w:pPr>
        <w:pStyle w:val="a3"/>
        <w:numPr>
          <w:ilvl w:val="0"/>
          <w:numId w:val="10"/>
        </w:numPr>
        <w:jc w:val="both"/>
      </w:pPr>
      <w:r>
        <w:t>развивать общебиологические умения на экологическом содержании: наблюдать и выявлять приспособления у организмов, антропогенные изменения в экосистемах;</w:t>
      </w:r>
    </w:p>
    <w:p w14:paraId="69058CB6" w14:textId="77777777" w:rsidR="00CC1D8F" w:rsidRDefault="00CC1D8F" w:rsidP="001850DF">
      <w:pPr>
        <w:pStyle w:val="a3"/>
        <w:numPr>
          <w:ilvl w:val="0"/>
          <w:numId w:val="10"/>
        </w:numPr>
        <w:jc w:val="both"/>
      </w:pPr>
      <w:r>
        <w:t>объяснять</w:t>
      </w:r>
      <w:r w:rsidRPr="00CC1D8F">
        <w:t xml:space="preserve"> </w:t>
      </w:r>
      <w:r>
        <w:t xml:space="preserve">причины устойчивости и смены экосистем; </w:t>
      </w:r>
    </w:p>
    <w:p w14:paraId="14F4234C" w14:textId="77777777" w:rsidR="00CC1D8F" w:rsidRDefault="00CC1D8F" w:rsidP="001850DF">
      <w:pPr>
        <w:pStyle w:val="a3"/>
        <w:numPr>
          <w:ilvl w:val="0"/>
          <w:numId w:val="10"/>
        </w:numPr>
        <w:jc w:val="both"/>
      </w:pPr>
      <w:r>
        <w:t>приводить доказательства (аргументацию) необходимости сохранения многообразия видов;</w:t>
      </w:r>
    </w:p>
    <w:p w14:paraId="74FAD3C7" w14:textId="77777777" w:rsidR="00CC1D8F" w:rsidRDefault="00CC1D8F" w:rsidP="001850DF">
      <w:pPr>
        <w:pStyle w:val="a3"/>
        <w:numPr>
          <w:ilvl w:val="0"/>
          <w:numId w:val="10"/>
        </w:numPr>
        <w:jc w:val="both"/>
      </w:pPr>
      <w:r>
        <w:t>решать элементарные биологические задачи; составлять схемы переноса веществ и энергии в экосистемах (цепи питания);</w:t>
      </w:r>
    </w:p>
    <w:p w14:paraId="559B69D6" w14:textId="77777777" w:rsidR="00CC1D8F" w:rsidRDefault="00CC1D8F" w:rsidP="001850DF">
      <w:pPr>
        <w:pStyle w:val="a3"/>
        <w:numPr>
          <w:ilvl w:val="0"/>
          <w:numId w:val="10"/>
        </w:numPr>
        <w:jc w:val="both"/>
      </w:pPr>
      <w:r>
        <w:t>выявлять антропогенные изменения в экосистемах своей местности; изменения в экосистемах на биологических моделях;</w:t>
      </w:r>
    </w:p>
    <w:p w14:paraId="463809FD" w14:textId="77777777" w:rsidR="00CC1D8F" w:rsidRDefault="00CC1D8F" w:rsidP="001850DF">
      <w:pPr>
        <w:pStyle w:val="a3"/>
        <w:numPr>
          <w:ilvl w:val="0"/>
          <w:numId w:val="10"/>
        </w:numPr>
        <w:jc w:val="both"/>
      </w:pPr>
      <w:r>
        <w:t xml:space="preserve">сравнивать биологические объекты (природные экосистемы и </w:t>
      </w:r>
      <w:proofErr w:type="spellStart"/>
      <w:r>
        <w:t>агроэкосистемы</w:t>
      </w:r>
      <w:proofErr w:type="spellEnd"/>
      <w:r>
        <w:t xml:space="preserve"> своей местности) и формулировать выводы на основе сравнения; </w:t>
      </w:r>
    </w:p>
    <w:p w14:paraId="6EE4012E" w14:textId="77777777" w:rsidR="00CC1D8F" w:rsidRDefault="00CC1D8F" w:rsidP="001850DF">
      <w:pPr>
        <w:pStyle w:val="a3"/>
        <w:numPr>
          <w:ilvl w:val="0"/>
          <w:numId w:val="10"/>
        </w:numPr>
        <w:jc w:val="both"/>
      </w:pPr>
      <w:r>
        <w:t xml:space="preserve">обосновывать и соблюдать правила поведения в природной среде; </w:t>
      </w:r>
    </w:p>
    <w:p w14:paraId="3C0E2C7C" w14:textId="77777777" w:rsidR="00CC1D8F" w:rsidRDefault="00CC1D8F" w:rsidP="001850DF">
      <w:pPr>
        <w:pStyle w:val="a3"/>
        <w:numPr>
          <w:ilvl w:val="0"/>
          <w:numId w:val="10"/>
        </w:numPr>
        <w:jc w:val="both"/>
      </w:pPr>
      <w:r>
        <w:t>анализировать и оценивать</w:t>
      </w:r>
      <w:r w:rsidRPr="00CC1D8F">
        <w:t xml:space="preserve"> </w:t>
      </w:r>
      <w:r>
        <w:t>последствия собственной деятельности в окружающей среде, глобальные экологические проблемы;</w:t>
      </w:r>
    </w:p>
    <w:p w14:paraId="06CD64BF" w14:textId="77777777" w:rsidR="00CC1D8F" w:rsidRDefault="00CC1D8F" w:rsidP="001850DF">
      <w:pPr>
        <w:pStyle w:val="a3"/>
        <w:numPr>
          <w:ilvl w:val="0"/>
          <w:numId w:val="10"/>
        </w:numPr>
        <w:jc w:val="both"/>
      </w:pPr>
      <w:r>
        <w:lastRenderedPageBreak/>
        <w:t xml:space="preserve">аргументировать свою точку зрения в ходе дискуссии по обсуждению экологических проблем; </w:t>
      </w:r>
    </w:p>
    <w:p w14:paraId="109EA2BF" w14:textId="77777777" w:rsidR="00CC1D8F" w:rsidRDefault="00CC1D8F" w:rsidP="001850DF">
      <w:pPr>
        <w:pStyle w:val="a3"/>
        <w:numPr>
          <w:ilvl w:val="0"/>
          <w:numId w:val="10"/>
        </w:numPr>
        <w:jc w:val="both"/>
      </w:pPr>
      <w:r>
        <w:t>уметь пользоваться биологической терминологией и символикой;</w:t>
      </w:r>
    </w:p>
    <w:p w14:paraId="30D62512" w14:textId="77777777" w:rsidR="00CC1D8F" w:rsidRDefault="00CC1D8F" w:rsidP="001850DF">
      <w:pPr>
        <w:pStyle w:val="a3"/>
        <w:numPr>
          <w:ilvl w:val="0"/>
          <w:numId w:val="10"/>
        </w:numPr>
        <w:jc w:val="both"/>
      </w:pPr>
      <w:r>
        <w:t>овладевать умениями и навыками постановки биологических экспериментов и учиться объяснять их результаты;</w:t>
      </w:r>
    </w:p>
    <w:p w14:paraId="2258F969" w14:textId="77777777" w:rsidR="00CC1D8F" w:rsidRDefault="00CC1D8F" w:rsidP="001850DF">
      <w:pPr>
        <w:pStyle w:val="a3"/>
        <w:numPr>
          <w:ilvl w:val="0"/>
          <w:numId w:val="10"/>
        </w:numPr>
        <w:jc w:val="both"/>
      </w:pPr>
      <w:r>
        <w:t>находить биологическую информацию в разных источниках;</w:t>
      </w:r>
    </w:p>
    <w:p w14:paraId="4A64EAC4" w14:textId="77777777" w:rsidR="00CC1D8F" w:rsidRDefault="00CC1D8F" w:rsidP="001850DF">
      <w:pPr>
        <w:pStyle w:val="a3"/>
        <w:numPr>
          <w:ilvl w:val="0"/>
          <w:numId w:val="10"/>
        </w:numPr>
        <w:jc w:val="both"/>
      </w:pPr>
      <w:r>
        <w:t>анализировать и оценивать биологическую информацию, получаемую из разных источников.</w:t>
      </w:r>
    </w:p>
    <w:p w14:paraId="4EEA4C74" w14:textId="062E4898" w:rsidR="00AD4D18" w:rsidRDefault="00AD4D18" w:rsidP="00CC1D8F">
      <w:pPr>
        <w:pStyle w:val="a3"/>
        <w:ind w:firstLine="284"/>
        <w:jc w:val="both"/>
      </w:pPr>
    </w:p>
    <w:p w14:paraId="441D36DE" w14:textId="77777777" w:rsidR="003D33DE" w:rsidRDefault="003D33DE" w:rsidP="00405F93">
      <w:pPr>
        <w:spacing w:after="4" w:line="259" w:lineRule="auto"/>
        <w:ind w:left="790" w:hanging="10"/>
        <w:rPr>
          <w:rFonts w:ascii="Calibri" w:eastAsia="Calibri" w:hAnsi="Calibri" w:cs="Calibri"/>
          <w:b/>
          <w:sz w:val="26"/>
        </w:rPr>
        <w:sectPr w:rsidR="003D33DE" w:rsidSect="00495DE2">
          <w:footerReference w:type="default" r:id="rId8"/>
          <w:pgSz w:w="11906" w:h="16838"/>
          <w:pgMar w:top="567" w:right="567" w:bottom="567" w:left="1134" w:header="709" w:footer="709" w:gutter="0"/>
          <w:pgNumType w:start="0"/>
          <w:cols w:space="708"/>
          <w:titlePg/>
          <w:docGrid w:linePitch="360"/>
        </w:sectPr>
      </w:pPr>
      <w:r>
        <w:rPr>
          <w:rFonts w:ascii="Calibri" w:eastAsia="Calibri" w:hAnsi="Calibri" w:cs="Calibri"/>
          <w:b/>
          <w:sz w:val="26"/>
        </w:rPr>
        <w:br w:type="page"/>
      </w:r>
    </w:p>
    <w:p w14:paraId="437B4F08" w14:textId="1866C6E8" w:rsidR="003D33DE" w:rsidRPr="00D15B8E" w:rsidRDefault="003D33DE" w:rsidP="003D33DE">
      <w:pPr>
        <w:tabs>
          <w:tab w:val="left" w:pos="4065"/>
        </w:tabs>
        <w:spacing w:after="120" w:line="240" w:lineRule="auto"/>
        <w:contextualSpacing/>
        <w:jc w:val="center"/>
        <w:rPr>
          <w:rFonts w:ascii="Times New Roman" w:eastAsia="FranklinGothicMediumC" w:hAnsi="Times New Roman" w:cs="Times New Roman"/>
          <w:b/>
          <w:color w:val="231F20"/>
          <w:kern w:val="28"/>
          <w:sz w:val="28"/>
          <w:szCs w:val="28"/>
        </w:rPr>
      </w:pPr>
      <w:r w:rsidRPr="00D15B8E">
        <w:rPr>
          <w:rFonts w:ascii="Times New Roman" w:eastAsia="FranklinGothicMediumC" w:hAnsi="Times New Roman" w:cs="Times New Roman"/>
          <w:b/>
          <w:color w:val="231F20"/>
          <w:kern w:val="28"/>
          <w:sz w:val="28"/>
          <w:szCs w:val="28"/>
        </w:rPr>
        <w:lastRenderedPageBreak/>
        <w:t>Тематическое планирование курса биологии (</w:t>
      </w:r>
      <w:r>
        <w:rPr>
          <w:rFonts w:ascii="Times New Roman" w:eastAsia="FranklinGothicMediumC" w:hAnsi="Times New Roman" w:cs="Times New Roman"/>
          <w:b/>
          <w:color w:val="231F20"/>
          <w:kern w:val="28"/>
          <w:sz w:val="28"/>
          <w:szCs w:val="28"/>
        </w:rPr>
        <w:t>10-11</w:t>
      </w:r>
      <w:r w:rsidRPr="00D15B8E">
        <w:rPr>
          <w:rFonts w:ascii="Times New Roman" w:eastAsia="FranklinGothicMediumC" w:hAnsi="Times New Roman" w:cs="Times New Roman"/>
          <w:b/>
          <w:color w:val="231F20"/>
          <w:kern w:val="28"/>
          <w:sz w:val="28"/>
          <w:szCs w:val="28"/>
        </w:rPr>
        <w:t xml:space="preserve"> классы)</w:t>
      </w:r>
    </w:p>
    <w:p w14:paraId="6C93CA75" w14:textId="77777777" w:rsidR="003D33DE" w:rsidRDefault="003D33DE" w:rsidP="003D33DE">
      <w:pPr>
        <w:spacing w:after="120" w:line="240" w:lineRule="auto"/>
        <w:contextualSpacing/>
        <w:jc w:val="center"/>
        <w:rPr>
          <w:rFonts w:ascii="Times New Roman" w:eastAsia="FuturaDemiC" w:hAnsi="Times New Roman" w:cs="Times New Roman"/>
          <w:b/>
          <w:bCs/>
          <w:color w:val="231F20"/>
          <w:sz w:val="28"/>
          <w:szCs w:val="28"/>
        </w:rPr>
      </w:pPr>
      <w:r>
        <w:rPr>
          <w:rFonts w:ascii="Times New Roman" w:eastAsia="FuturaDemiC" w:hAnsi="Times New Roman" w:cs="Times New Roman"/>
          <w:b/>
          <w:bCs/>
          <w:color w:val="231F20"/>
          <w:sz w:val="28"/>
          <w:szCs w:val="28"/>
        </w:rPr>
        <w:t xml:space="preserve"> </w:t>
      </w:r>
    </w:p>
    <w:p w14:paraId="7CCAE190" w14:textId="1E33C6CC" w:rsidR="003D33DE" w:rsidRDefault="003D33DE" w:rsidP="003D33DE">
      <w:pPr>
        <w:spacing w:after="120" w:line="240" w:lineRule="auto"/>
        <w:contextualSpacing/>
        <w:jc w:val="center"/>
        <w:rPr>
          <w:rFonts w:ascii="Times New Roman" w:eastAsia="FuturaDemiC" w:hAnsi="Times New Roman" w:cs="Times New Roman"/>
          <w:b/>
          <w:bCs/>
          <w:color w:val="231F20"/>
          <w:sz w:val="28"/>
          <w:szCs w:val="28"/>
        </w:rPr>
      </w:pPr>
      <w:r>
        <w:rPr>
          <w:rFonts w:ascii="Times New Roman" w:eastAsia="FuturaDemiC" w:hAnsi="Times New Roman" w:cs="Times New Roman"/>
          <w:b/>
          <w:bCs/>
          <w:color w:val="231F20"/>
          <w:sz w:val="28"/>
          <w:szCs w:val="28"/>
        </w:rPr>
        <w:t xml:space="preserve">Биология, </w:t>
      </w:r>
      <w:r w:rsidR="002132EC">
        <w:rPr>
          <w:rFonts w:ascii="Times New Roman" w:eastAsia="FuturaDemiC" w:hAnsi="Times New Roman" w:cs="Times New Roman"/>
          <w:b/>
          <w:bCs/>
          <w:color w:val="231F20"/>
          <w:sz w:val="28"/>
          <w:szCs w:val="28"/>
        </w:rPr>
        <w:t>10</w:t>
      </w:r>
      <w:r w:rsidRPr="00AC3261">
        <w:rPr>
          <w:rFonts w:ascii="Times New Roman" w:eastAsia="FuturaDemiC" w:hAnsi="Times New Roman" w:cs="Times New Roman"/>
          <w:b/>
          <w:bCs/>
          <w:color w:val="231F20"/>
          <w:sz w:val="28"/>
          <w:szCs w:val="28"/>
        </w:rPr>
        <w:t xml:space="preserve"> класс</w:t>
      </w:r>
      <w:r>
        <w:rPr>
          <w:rFonts w:ascii="Times New Roman" w:eastAsia="FuturaDemiC" w:hAnsi="Times New Roman" w:cs="Times New Roman"/>
          <w:b/>
          <w:bCs/>
          <w:color w:val="231F20"/>
          <w:sz w:val="28"/>
          <w:szCs w:val="28"/>
        </w:rPr>
        <w:t xml:space="preserve"> – 34 часа</w:t>
      </w:r>
    </w:p>
    <w:p w14:paraId="51ED433E" w14:textId="54AB7D28" w:rsidR="00405F93" w:rsidRDefault="00405F93" w:rsidP="00830C5B">
      <w:pPr>
        <w:spacing w:after="4" w:line="259" w:lineRule="auto"/>
        <w:rPr>
          <w:rFonts w:ascii="Calibri" w:eastAsia="Calibri" w:hAnsi="Calibri" w:cs="Calibri"/>
          <w:b/>
          <w:sz w:val="26"/>
        </w:rPr>
      </w:pPr>
    </w:p>
    <w:tbl>
      <w:tblPr>
        <w:tblW w:w="15694" w:type="dxa"/>
        <w:tblInd w:w="-10" w:type="dxa"/>
        <w:tblLayout w:type="fixed"/>
        <w:tblCellMar>
          <w:top w:w="15" w:type="dxa"/>
          <w:left w:w="15" w:type="dxa"/>
          <w:bottom w:w="15" w:type="dxa"/>
          <w:right w:w="15" w:type="dxa"/>
        </w:tblCellMar>
        <w:tblLook w:val="04A0" w:firstRow="1" w:lastRow="0" w:firstColumn="1" w:lastColumn="0" w:noHBand="0" w:noVBand="1"/>
      </w:tblPr>
      <w:tblGrid>
        <w:gridCol w:w="560"/>
        <w:gridCol w:w="4021"/>
        <w:gridCol w:w="4208"/>
        <w:gridCol w:w="2368"/>
        <w:gridCol w:w="25"/>
        <w:gridCol w:w="17"/>
        <w:gridCol w:w="2232"/>
        <w:gridCol w:w="2263"/>
      </w:tblGrid>
      <w:tr w:rsidR="00A927C5" w:rsidRPr="0083202E" w14:paraId="5B006676" w14:textId="77777777" w:rsidTr="00A927C5">
        <w:trPr>
          <w:trHeight w:val="440"/>
        </w:trPr>
        <w:tc>
          <w:tcPr>
            <w:tcW w:w="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8F7303" w14:textId="7D97C03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п/п</w:t>
            </w:r>
          </w:p>
        </w:tc>
        <w:tc>
          <w:tcPr>
            <w:tcW w:w="402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C78650" w14:textId="5B0EC245" w:rsidR="00A927C5" w:rsidRPr="00A927C5" w:rsidRDefault="00A927C5" w:rsidP="00A927C5">
            <w:pPr>
              <w:spacing w:after="0" w:line="240" w:lineRule="auto"/>
              <w:jc w:val="center"/>
              <w:rPr>
                <w:rFonts w:ascii="Times New Roman" w:eastAsia="Times New Roman" w:hAnsi="Times New Roman" w:cs="Times New Roman"/>
                <w:b/>
                <w:bCs/>
                <w:color w:val="000000"/>
                <w:sz w:val="24"/>
                <w:szCs w:val="24"/>
                <w:lang w:eastAsia="ru-RU"/>
              </w:rPr>
            </w:pPr>
            <w:r w:rsidRPr="0083202E">
              <w:rPr>
                <w:rFonts w:ascii="Times New Roman" w:eastAsia="Times New Roman" w:hAnsi="Times New Roman" w:cs="Times New Roman"/>
                <w:b/>
                <w:bCs/>
                <w:color w:val="000000"/>
                <w:sz w:val="24"/>
                <w:szCs w:val="24"/>
                <w:lang w:eastAsia="ru-RU"/>
              </w:rPr>
              <w:t>Тема</w:t>
            </w:r>
            <w:r>
              <w:rPr>
                <w:rFonts w:ascii="Times New Roman" w:eastAsia="Times New Roman" w:hAnsi="Times New Roman" w:cs="Times New Roman"/>
                <w:b/>
                <w:bCs/>
                <w:color w:val="000000"/>
                <w:sz w:val="24"/>
                <w:szCs w:val="24"/>
                <w:lang w:eastAsia="ru-RU"/>
              </w:rPr>
              <w:t xml:space="preserve"> урока</w:t>
            </w:r>
          </w:p>
        </w:tc>
        <w:tc>
          <w:tcPr>
            <w:tcW w:w="4208" w:type="dxa"/>
            <w:vMerge w:val="restart"/>
            <w:tcBorders>
              <w:top w:val="single" w:sz="8" w:space="0" w:color="000000"/>
              <w:left w:val="single" w:sz="8" w:space="0" w:color="000000"/>
              <w:right w:val="single" w:sz="8" w:space="0" w:color="000000"/>
            </w:tcBorders>
          </w:tcPr>
          <w:p w14:paraId="38066A6B" w14:textId="6A3C3779" w:rsidR="00A927C5" w:rsidRPr="0083202E" w:rsidRDefault="00A927C5" w:rsidP="0001658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w:t>
            </w:r>
          </w:p>
        </w:tc>
        <w:tc>
          <w:tcPr>
            <w:tcW w:w="690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78667C" w14:textId="3E2F9410" w:rsidR="00A927C5" w:rsidRPr="0083202E" w:rsidRDefault="00A927C5" w:rsidP="00016582">
            <w:pPr>
              <w:spacing w:after="0" w:line="240" w:lineRule="auto"/>
              <w:jc w:val="center"/>
              <w:rPr>
                <w:rFonts w:ascii="Calibri" w:eastAsia="Times New Roman" w:hAnsi="Calibri" w:cs="Calibri"/>
                <w:color w:val="000000"/>
                <w:sz w:val="20"/>
                <w:szCs w:val="20"/>
                <w:lang w:eastAsia="ru-RU"/>
              </w:rPr>
            </w:pPr>
            <w:r w:rsidRPr="00A927C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A927C5" w:rsidRPr="0083202E" w14:paraId="44B6C5D4" w14:textId="77777777" w:rsidTr="00A927C5">
        <w:trPr>
          <w:trHeight w:val="360"/>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14:paraId="3967B0DB"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p>
        </w:tc>
        <w:tc>
          <w:tcPr>
            <w:tcW w:w="4021" w:type="dxa"/>
            <w:vMerge/>
            <w:tcBorders>
              <w:top w:val="single" w:sz="8" w:space="0" w:color="000000"/>
              <w:left w:val="single" w:sz="8" w:space="0" w:color="000000"/>
              <w:bottom w:val="single" w:sz="8" w:space="0" w:color="000000"/>
              <w:right w:val="single" w:sz="8" w:space="0" w:color="000000"/>
            </w:tcBorders>
            <w:vAlign w:val="center"/>
            <w:hideMark/>
          </w:tcPr>
          <w:p w14:paraId="3276DDD4"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p>
        </w:tc>
        <w:tc>
          <w:tcPr>
            <w:tcW w:w="4208" w:type="dxa"/>
            <w:vMerge/>
            <w:tcBorders>
              <w:left w:val="single" w:sz="8" w:space="0" w:color="000000"/>
              <w:bottom w:val="single" w:sz="8" w:space="0" w:color="000000"/>
              <w:right w:val="single" w:sz="8" w:space="0" w:color="000000"/>
            </w:tcBorders>
          </w:tcPr>
          <w:p w14:paraId="09F6D467" w14:textId="77777777" w:rsidR="00A927C5" w:rsidRPr="0083202E" w:rsidRDefault="00A927C5" w:rsidP="00016582">
            <w:pPr>
              <w:spacing w:after="0" w:line="240" w:lineRule="auto"/>
              <w:jc w:val="center"/>
              <w:rPr>
                <w:rFonts w:ascii="Times New Roman" w:eastAsia="Times New Roman" w:hAnsi="Times New Roman" w:cs="Times New Roman"/>
                <w:b/>
                <w:bCs/>
                <w:color w:val="000000"/>
                <w:sz w:val="24"/>
                <w:szCs w:val="24"/>
                <w:u w:val="single"/>
                <w:lang w:eastAsia="ru-RU"/>
              </w:rPr>
            </w:pPr>
          </w:p>
        </w:tc>
        <w:tc>
          <w:tcPr>
            <w:tcW w:w="241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28EBE7" w14:textId="692D4D2E" w:rsidR="00A927C5" w:rsidRPr="00A927C5" w:rsidRDefault="00A927C5" w:rsidP="00016582">
            <w:pPr>
              <w:spacing w:after="0" w:line="240" w:lineRule="auto"/>
              <w:jc w:val="center"/>
              <w:rPr>
                <w:rFonts w:ascii="Calibri" w:eastAsia="Times New Roman" w:hAnsi="Calibri" w:cs="Calibri"/>
                <w:color w:val="000000"/>
                <w:sz w:val="20"/>
                <w:szCs w:val="20"/>
                <w:lang w:eastAsia="ru-RU"/>
              </w:rPr>
            </w:pPr>
            <w:r w:rsidRPr="00A927C5">
              <w:rPr>
                <w:rFonts w:ascii="Times New Roman" w:eastAsia="Times New Roman" w:hAnsi="Times New Roman" w:cs="Times New Roman"/>
                <w:bCs/>
                <w:color w:val="000000"/>
                <w:sz w:val="24"/>
                <w:szCs w:val="24"/>
                <w:lang w:eastAsia="ru-RU"/>
              </w:rPr>
              <w:t>Познавательные</w:t>
            </w:r>
          </w:p>
        </w:tc>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EEC73F" w14:textId="77777777" w:rsidR="00A927C5" w:rsidRPr="00A927C5" w:rsidRDefault="00A927C5" w:rsidP="00016582">
            <w:pPr>
              <w:spacing w:after="0" w:line="240" w:lineRule="auto"/>
              <w:jc w:val="center"/>
              <w:rPr>
                <w:rFonts w:ascii="Calibri" w:eastAsia="Times New Roman" w:hAnsi="Calibri" w:cs="Calibri"/>
                <w:color w:val="000000"/>
                <w:sz w:val="20"/>
                <w:szCs w:val="20"/>
                <w:lang w:eastAsia="ru-RU"/>
              </w:rPr>
            </w:pPr>
            <w:r w:rsidRPr="00A927C5">
              <w:rPr>
                <w:rFonts w:ascii="Times New Roman" w:eastAsia="Times New Roman" w:hAnsi="Times New Roman" w:cs="Times New Roman"/>
                <w:bCs/>
                <w:color w:val="000000"/>
                <w:sz w:val="24"/>
                <w:szCs w:val="24"/>
                <w:lang w:eastAsia="ru-RU"/>
              </w:rPr>
              <w:t>Личностные</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5E9CEC" w14:textId="77777777" w:rsidR="00A927C5" w:rsidRPr="00A927C5" w:rsidRDefault="00A927C5" w:rsidP="00016582">
            <w:pPr>
              <w:spacing w:after="0" w:line="240" w:lineRule="auto"/>
              <w:jc w:val="center"/>
              <w:rPr>
                <w:rFonts w:ascii="Calibri" w:eastAsia="Times New Roman" w:hAnsi="Calibri" w:cs="Calibri"/>
                <w:color w:val="000000"/>
                <w:sz w:val="20"/>
                <w:szCs w:val="20"/>
                <w:lang w:eastAsia="ru-RU"/>
              </w:rPr>
            </w:pPr>
            <w:r w:rsidRPr="00A927C5">
              <w:rPr>
                <w:rFonts w:ascii="Times New Roman" w:eastAsia="Times New Roman" w:hAnsi="Times New Roman" w:cs="Times New Roman"/>
                <w:bCs/>
                <w:color w:val="000000"/>
                <w:sz w:val="24"/>
                <w:szCs w:val="24"/>
                <w:lang w:eastAsia="ru-RU"/>
              </w:rPr>
              <w:t>Коммуникативные:</w:t>
            </w:r>
          </w:p>
        </w:tc>
      </w:tr>
      <w:tr w:rsidR="00830C5B" w:rsidRPr="0083202E" w14:paraId="7AFC5CAC" w14:textId="77777777" w:rsidTr="003D0EC9">
        <w:tc>
          <w:tcPr>
            <w:tcW w:w="1569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946BE8" w14:textId="7A5C3DDB" w:rsidR="00830C5B" w:rsidRPr="00830C5B" w:rsidRDefault="00830C5B" w:rsidP="00830C5B">
            <w:pPr>
              <w:spacing w:before="120" w:after="120" w:line="240" w:lineRule="auto"/>
              <w:jc w:val="center"/>
              <w:rPr>
                <w:rFonts w:ascii="Times New Roman" w:eastAsia="Calibri" w:hAnsi="Times New Roman" w:cs="Times New Roman"/>
                <w:sz w:val="24"/>
                <w:szCs w:val="24"/>
              </w:rPr>
            </w:pPr>
            <w:r w:rsidRPr="00830C5B">
              <w:rPr>
                <w:rFonts w:ascii="Times New Roman" w:eastAsia="Calibri" w:hAnsi="Times New Roman" w:cs="Times New Roman"/>
                <w:sz w:val="24"/>
                <w:szCs w:val="24"/>
              </w:rPr>
              <w:t>Раздел 1. БИОЛОГИЯ КАК НАУКА. МЕТОДЫ НАУЧНОГО ПОЗНАНИЯ (3 ч)</w:t>
            </w:r>
          </w:p>
        </w:tc>
      </w:tr>
      <w:tr w:rsidR="00A927C5" w:rsidRPr="0083202E" w14:paraId="5DA85B32"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D0236B"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1</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5B24F9"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Краткая история развития биологии.</w:t>
            </w:r>
          </w:p>
        </w:tc>
        <w:tc>
          <w:tcPr>
            <w:tcW w:w="4208" w:type="dxa"/>
            <w:tcBorders>
              <w:top w:val="single" w:sz="8" w:space="0" w:color="000000"/>
              <w:left w:val="single" w:sz="8" w:space="0" w:color="000000"/>
              <w:bottom w:val="single" w:sz="8" w:space="0" w:color="000000"/>
              <w:right w:val="single" w:sz="8" w:space="0" w:color="000000"/>
            </w:tcBorders>
          </w:tcPr>
          <w:p w14:paraId="5926037C" w14:textId="280F127F" w:rsidR="00A927C5" w:rsidRPr="007F413D" w:rsidRDefault="00830C5B" w:rsidP="007F413D">
            <w:pPr>
              <w:pStyle w:val="Standard"/>
              <w:rPr>
                <w:rFonts w:eastAsia="Times New Roman" w:cs="Times New Roman"/>
                <w:color w:val="000000"/>
              </w:rPr>
            </w:pPr>
            <w:r w:rsidRPr="007F413D">
              <w:rPr>
                <w:rFonts w:cs="Times New Roman"/>
              </w:rPr>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tc>
        <w:tc>
          <w:tcPr>
            <w:tcW w:w="241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A6414C" w14:textId="40DBA808" w:rsidR="00A927C5" w:rsidRPr="00A927C5" w:rsidRDefault="00830C5B"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Определяют</w:t>
            </w:r>
            <w:r w:rsidR="00A927C5" w:rsidRPr="00A927C5">
              <w:rPr>
                <w:rFonts w:ascii="Times New Roman" w:eastAsia="Times New Roman" w:hAnsi="Times New Roman" w:cs="Times New Roman"/>
                <w:color w:val="000000"/>
                <w:sz w:val="20"/>
                <w:szCs w:val="20"/>
                <w:lang w:eastAsia="ru-RU"/>
              </w:rPr>
              <w:t xml:space="preserve"> понятия, формируемые в ходе изучения</w:t>
            </w:r>
            <w:r>
              <w:rPr>
                <w:rFonts w:ascii="Times New Roman" w:eastAsia="Times New Roman" w:hAnsi="Times New Roman" w:cs="Times New Roman"/>
                <w:color w:val="000000"/>
                <w:sz w:val="20"/>
                <w:szCs w:val="20"/>
                <w:lang w:eastAsia="ru-RU"/>
              </w:rPr>
              <w:t xml:space="preserve"> </w:t>
            </w:r>
            <w:r w:rsidR="00A927C5" w:rsidRPr="00A927C5">
              <w:rPr>
                <w:rFonts w:ascii="Times New Roman" w:eastAsia="Times New Roman" w:hAnsi="Times New Roman" w:cs="Times New Roman"/>
                <w:color w:val="000000"/>
                <w:sz w:val="20"/>
                <w:szCs w:val="20"/>
                <w:lang w:eastAsia="ru-RU"/>
              </w:rPr>
              <w:t>темы.</w:t>
            </w:r>
            <w:r>
              <w:rPr>
                <w:rFonts w:ascii="Times New Roman" w:eastAsia="Times New Roman" w:hAnsi="Times New Roman" w:cs="Times New Roman"/>
                <w:color w:val="000000"/>
                <w:sz w:val="20"/>
                <w:szCs w:val="20"/>
                <w:lang w:eastAsia="ru-RU"/>
              </w:rPr>
              <w:t xml:space="preserve"> </w:t>
            </w:r>
            <w:r w:rsidR="00A927C5" w:rsidRPr="00A927C5">
              <w:rPr>
                <w:rFonts w:ascii="Times New Roman" w:eastAsia="Times New Roman" w:hAnsi="Times New Roman" w:cs="Times New Roman"/>
                <w:color w:val="000000"/>
                <w:sz w:val="20"/>
                <w:szCs w:val="20"/>
                <w:lang w:eastAsia="ru-RU"/>
              </w:rPr>
              <w:t>Готовят сообщения (доклады, рефераты)</w:t>
            </w:r>
          </w:p>
        </w:tc>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23B61D" w14:textId="74B8B2FD"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Объясняют роль биологии в формировании научного мировоззрения и лично для себя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0E1E2C" w14:textId="5586DEA6" w:rsidR="00A927C5" w:rsidRPr="00A927C5" w:rsidRDefault="00830C5B"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w:t>
            </w:r>
            <w:r w:rsidR="00A927C5" w:rsidRPr="00A927C5">
              <w:rPr>
                <w:rFonts w:ascii="Times New Roman" w:eastAsia="Times New Roman" w:hAnsi="Times New Roman" w:cs="Times New Roman"/>
                <w:color w:val="000000"/>
                <w:sz w:val="20"/>
                <w:szCs w:val="20"/>
                <w:lang w:eastAsia="ru-RU"/>
              </w:rPr>
              <w:t>нициативное сотрудничество в поиске и сборе информации</w:t>
            </w:r>
          </w:p>
        </w:tc>
      </w:tr>
      <w:tr w:rsidR="00A927C5" w:rsidRPr="0083202E" w14:paraId="3CB36D1A"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BF6582"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669596" w14:textId="77777777" w:rsidR="005C1D3A" w:rsidRDefault="005C1D3A" w:rsidP="005C1D3A">
            <w:pPr>
              <w:pStyle w:val="Standard"/>
              <w:jc w:val="both"/>
              <w:rPr>
                <w:rFonts w:cs="Times New Roman"/>
              </w:rPr>
            </w:pPr>
            <w:r w:rsidRPr="006272B8">
              <w:rPr>
                <w:rFonts w:cs="Times New Roman"/>
              </w:rPr>
              <w:t>Сущность жизни и свойства живого</w:t>
            </w:r>
            <w:r>
              <w:rPr>
                <w:rFonts w:cs="Times New Roman"/>
              </w:rPr>
              <w:t>.</w:t>
            </w:r>
          </w:p>
          <w:p w14:paraId="0A66E3D9" w14:textId="2298F7C9" w:rsidR="00A927C5" w:rsidRPr="0083202E" w:rsidRDefault="00A927C5" w:rsidP="00016582">
            <w:pPr>
              <w:spacing w:after="0" w:line="240" w:lineRule="auto"/>
              <w:rPr>
                <w:rFonts w:ascii="Calibri" w:eastAsia="Times New Roman" w:hAnsi="Calibri" w:cs="Calibri"/>
                <w:color w:val="000000"/>
                <w:sz w:val="20"/>
                <w:szCs w:val="20"/>
                <w:lang w:eastAsia="ru-RU"/>
              </w:rPr>
            </w:pPr>
          </w:p>
        </w:tc>
        <w:tc>
          <w:tcPr>
            <w:tcW w:w="4208" w:type="dxa"/>
            <w:tcBorders>
              <w:top w:val="single" w:sz="8" w:space="0" w:color="000000"/>
              <w:left w:val="single" w:sz="8" w:space="0" w:color="000000"/>
              <w:bottom w:val="single" w:sz="8" w:space="0" w:color="000000"/>
              <w:right w:val="single" w:sz="8" w:space="0" w:color="000000"/>
            </w:tcBorders>
          </w:tcPr>
          <w:p w14:paraId="6E9DC8DF" w14:textId="32734CAB" w:rsidR="00A927C5" w:rsidRPr="007F413D" w:rsidRDefault="00F55987" w:rsidP="007F413D">
            <w:pPr>
              <w:spacing w:after="0" w:line="240" w:lineRule="auto"/>
              <w:rPr>
                <w:rFonts w:ascii="Times New Roman" w:eastAsia="Times New Roman" w:hAnsi="Times New Roman" w:cs="Times New Roman"/>
                <w:color w:val="000000"/>
                <w:sz w:val="24"/>
                <w:szCs w:val="24"/>
                <w:lang w:eastAsia="ru-RU"/>
              </w:rPr>
            </w:pPr>
            <w:r w:rsidRPr="007F413D">
              <w:rPr>
                <w:rFonts w:ascii="Times New Roman" w:eastAsia="Times New Roman" w:hAnsi="Times New Roman" w:cs="Times New Roman"/>
                <w:color w:val="000000"/>
                <w:sz w:val="24"/>
                <w:szCs w:val="24"/>
                <w:lang w:eastAsia="ru-RU"/>
              </w:rPr>
              <w:t>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w:t>
            </w:r>
          </w:p>
        </w:tc>
        <w:tc>
          <w:tcPr>
            <w:tcW w:w="241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3FC291" w14:textId="0D141C8E"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Определяют понятия, формируемые в ходе изучения темы.</w:t>
            </w:r>
            <w:r w:rsidR="00232803">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Характеризуют основные свойства живого. Объясняют основные причины затруднений, связанных с определением понятия «жизнь». Объясняют различия и единство</w:t>
            </w:r>
            <w:r w:rsidR="00232803">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живой и неживой природы. Приводят доказательства</w:t>
            </w:r>
            <w:r w:rsidR="00232803">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уровневой организации и эволюции живой природы</w:t>
            </w:r>
          </w:p>
        </w:tc>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17FA23"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Самоопределение к учебной деятельности</w:t>
            </w:r>
          </w:p>
          <w:p w14:paraId="7FE3D2CC"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оценивание усваиваемого содержания, исходя из социальных и личностных ценностей</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1AE441" w14:textId="193570CF" w:rsidR="00A927C5" w:rsidRPr="00A927C5" w:rsidRDefault="00F55987"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Ф</w:t>
            </w:r>
            <w:r w:rsidR="00A927C5" w:rsidRPr="00A927C5">
              <w:rPr>
                <w:rFonts w:ascii="Times New Roman" w:eastAsia="Times New Roman" w:hAnsi="Times New Roman" w:cs="Times New Roman"/>
                <w:color w:val="000000"/>
                <w:sz w:val="20"/>
                <w:szCs w:val="20"/>
                <w:shd w:val="clear" w:color="auto" w:fill="FFFFFF"/>
                <w:lang w:eastAsia="ru-RU"/>
              </w:rPr>
              <w:t>ормулирование и аргументация своего мнения</w:t>
            </w:r>
          </w:p>
        </w:tc>
      </w:tr>
      <w:tr w:rsidR="00A927C5" w:rsidRPr="0083202E" w14:paraId="6272EFFD"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6D4FF8"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3</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CBD953" w14:textId="17F078B7" w:rsidR="00A927C5" w:rsidRPr="0083202E" w:rsidRDefault="00830C5B" w:rsidP="00016582">
            <w:pPr>
              <w:spacing w:after="0" w:line="240" w:lineRule="auto"/>
              <w:rPr>
                <w:rFonts w:ascii="Calibri" w:eastAsia="Times New Roman" w:hAnsi="Calibri" w:cs="Calibri"/>
                <w:color w:val="000000"/>
                <w:sz w:val="20"/>
                <w:szCs w:val="20"/>
                <w:lang w:eastAsia="ru-RU"/>
              </w:rPr>
            </w:pPr>
            <w:r w:rsidRPr="00830C5B">
              <w:rPr>
                <w:rFonts w:ascii="Times New Roman" w:eastAsia="Times New Roman" w:hAnsi="Times New Roman" w:cs="Times New Roman"/>
                <w:color w:val="000000"/>
                <w:sz w:val="24"/>
                <w:szCs w:val="24"/>
                <w:lang w:eastAsia="ru-RU"/>
              </w:rPr>
              <w:t>Уровни организации жизни. Биологические системы. Методы биологии.</w:t>
            </w:r>
          </w:p>
        </w:tc>
        <w:tc>
          <w:tcPr>
            <w:tcW w:w="4208" w:type="dxa"/>
            <w:tcBorders>
              <w:top w:val="single" w:sz="8" w:space="0" w:color="000000"/>
              <w:left w:val="single" w:sz="8" w:space="0" w:color="000000"/>
              <w:bottom w:val="single" w:sz="8" w:space="0" w:color="000000"/>
              <w:right w:val="single" w:sz="8" w:space="0" w:color="000000"/>
            </w:tcBorders>
          </w:tcPr>
          <w:p w14:paraId="7F4D99DE" w14:textId="77777777" w:rsidR="00F55987" w:rsidRDefault="00F55987" w:rsidP="00F55987">
            <w:pPr>
              <w:pStyle w:val="a3"/>
            </w:pPr>
            <w:r>
              <w:t>Биологические системы. Основные уровни организации живой материи. Методы познания живой природы.</w:t>
            </w:r>
          </w:p>
          <w:p w14:paraId="6C83808E" w14:textId="77777777" w:rsidR="00A927C5" w:rsidRPr="00F55987" w:rsidRDefault="00A927C5" w:rsidP="00E51124">
            <w:pPr>
              <w:pStyle w:val="Standard"/>
              <w:jc w:val="both"/>
              <w:rPr>
                <w:rFonts w:eastAsia="Times New Roman" w:cs="Times New Roman"/>
              </w:rPr>
            </w:pPr>
          </w:p>
        </w:tc>
        <w:tc>
          <w:tcPr>
            <w:tcW w:w="241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5D3684" w14:textId="5A42A8BA"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Определяют понятия, формируемые в ходе изучения темы.</w:t>
            </w:r>
            <w:r w:rsidR="00232803">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Приводят</w:t>
            </w:r>
            <w:r w:rsidR="00232803">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примеры систем</w:t>
            </w:r>
            <w:r w:rsidR="00232803">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разного уровня организации.</w:t>
            </w:r>
          </w:p>
        </w:tc>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015F6A" w14:textId="0272EA3F" w:rsidR="00A927C5" w:rsidRPr="00A927C5" w:rsidRDefault="00232803"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О</w:t>
            </w:r>
            <w:r w:rsidR="00A927C5" w:rsidRPr="00A927C5">
              <w:rPr>
                <w:rFonts w:ascii="Times New Roman" w:eastAsia="Times New Roman" w:hAnsi="Times New Roman" w:cs="Times New Roman"/>
                <w:color w:val="000000"/>
                <w:sz w:val="20"/>
                <w:szCs w:val="20"/>
                <w:lang w:eastAsia="ru-RU"/>
              </w:rPr>
              <w:t>ценивание усваиваемого содержания, исходя из социальных и личностных ценностей</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B629EB" w14:textId="465C6240" w:rsidR="00A927C5" w:rsidRPr="00A927C5" w:rsidRDefault="00F55987"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Ф</w:t>
            </w:r>
            <w:r w:rsidR="00A927C5" w:rsidRPr="00A927C5">
              <w:rPr>
                <w:rFonts w:ascii="Times New Roman" w:eastAsia="Times New Roman" w:hAnsi="Times New Roman" w:cs="Times New Roman"/>
                <w:color w:val="000000"/>
                <w:sz w:val="20"/>
                <w:szCs w:val="20"/>
                <w:shd w:val="clear" w:color="auto" w:fill="FFFFFF"/>
                <w:lang w:eastAsia="ru-RU"/>
              </w:rPr>
              <w:t>ормулирование и аргументация своего мнения</w:t>
            </w:r>
          </w:p>
        </w:tc>
      </w:tr>
      <w:tr w:rsidR="00E51124" w:rsidRPr="0083202E" w14:paraId="7D104C9C" w14:textId="77777777" w:rsidTr="003D0EC9">
        <w:tc>
          <w:tcPr>
            <w:tcW w:w="1569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F0A5A9" w14:textId="4E57761A" w:rsidR="00E51124" w:rsidRPr="00E51124" w:rsidRDefault="00E51124" w:rsidP="00E51124">
            <w:pPr>
              <w:spacing w:before="120" w:after="120" w:line="240" w:lineRule="auto"/>
              <w:jc w:val="center"/>
              <w:rPr>
                <w:rFonts w:ascii="Times New Roman" w:eastAsia="Times New Roman" w:hAnsi="Times New Roman" w:cs="Times New Roman"/>
                <w:b/>
                <w:sz w:val="24"/>
                <w:szCs w:val="24"/>
                <w:lang w:eastAsia="ru-RU"/>
              </w:rPr>
            </w:pPr>
            <w:r w:rsidRPr="00E51124">
              <w:rPr>
                <w:rFonts w:ascii="Times New Roman" w:eastAsia="Calibri" w:hAnsi="Times New Roman" w:cs="Times New Roman"/>
                <w:sz w:val="24"/>
                <w:szCs w:val="24"/>
              </w:rPr>
              <w:lastRenderedPageBreak/>
              <w:t>Раздел 2. КЛЕТКА (11 ч)</w:t>
            </w:r>
          </w:p>
        </w:tc>
      </w:tr>
      <w:tr w:rsidR="00A927C5" w:rsidRPr="0083202E" w14:paraId="158D46EB" w14:textId="77777777" w:rsidTr="00A927C5">
        <w:trPr>
          <w:trHeight w:val="86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DEF6E7"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4</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BFF330"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История изучения клетки. Клеточная теория.</w:t>
            </w:r>
          </w:p>
        </w:tc>
        <w:tc>
          <w:tcPr>
            <w:tcW w:w="4208" w:type="dxa"/>
            <w:tcBorders>
              <w:top w:val="single" w:sz="8" w:space="0" w:color="000000"/>
              <w:left w:val="single" w:sz="8" w:space="0" w:color="000000"/>
              <w:bottom w:val="single" w:sz="8" w:space="0" w:color="000000"/>
              <w:right w:val="single" w:sz="8" w:space="0" w:color="000000"/>
            </w:tcBorders>
          </w:tcPr>
          <w:p w14:paraId="34B44094" w14:textId="77777777" w:rsidR="007F413D" w:rsidRDefault="007F413D" w:rsidP="007F413D">
            <w:pPr>
              <w:pStyle w:val="a3"/>
            </w:pPr>
            <w:r>
              <w:t xml:space="preserve">Развитие знаний о клетке. Работы Р. Гука, А. Ван Левенгука, К. Бэра, Р. Броуна, Р. Вирхова. Клеточная теория М. </w:t>
            </w:r>
            <w:proofErr w:type="spellStart"/>
            <w:r>
              <w:t>Шлейдена</w:t>
            </w:r>
            <w:proofErr w:type="spellEnd"/>
            <w:r>
              <w:t xml:space="preserve"> и Т. Шванна. Основные положения современной клеточной теории. Роль клеточной теории в формировании современной естественно-научной картины мира.</w:t>
            </w:r>
          </w:p>
          <w:p w14:paraId="715CBB81" w14:textId="77777777" w:rsidR="007F413D" w:rsidRDefault="007F413D" w:rsidP="00E51124">
            <w:pPr>
              <w:pStyle w:val="Standard"/>
              <w:jc w:val="both"/>
              <w:rPr>
                <w:rFonts w:eastAsia="Times New Roman" w:cs="Times New Roman"/>
                <w:color w:val="000000"/>
              </w:rPr>
            </w:pPr>
          </w:p>
          <w:p w14:paraId="52142E4E" w14:textId="720CD538" w:rsidR="00E51124" w:rsidRPr="00E51124" w:rsidRDefault="00E51124" w:rsidP="00E51124">
            <w:pPr>
              <w:pStyle w:val="Standard"/>
              <w:jc w:val="both"/>
              <w:rPr>
                <w:rFonts w:cs="Times New Roman"/>
                <w:i/>
              </w:rPr>
            </w:pPr>
            <w:r w:rsidRPr="00E51124">
              <w:rPr>
                <w:rFonts w:cs="Times New Roman"/>
                <w:i/>
              </w:rPr>
              <w:t>Промежуточный контроль знаний по теме 1.</w:t>
            </w: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E15B1E" w14:textId="71B440E3"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 Объясняют вклад клеточной теории в формирование современной естественно-научной картины мира; вклад ученых — исследователей клетки в развитие биологической науки. Приводят доказательства родства живых организмов с использованием положений клеточной теори</w:t>
            </w:r>
            <w:r w:rsidR="00E51124">
              <w:rPr>
                <w:rFonts w:ascii="Times New Roman" w:eastAsia="Times New Roman" w:hAnsi="Times New Roman" w:cs="Times New Roman"/>
                <w:color w:val="000000"/>
                <w:sz w:val="20"/>
                <w:szCs w:val="20"/>
                <w:lang w:eastAsia="ru-RU"/>
              </w:rPr>
              <w:t>и</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717035" w14:textId="274145A4" w:rsidR="00A927C5" w:rsidRPr="00A927C5" w:rsidRDefault="007F413D"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О</w:t>
            </w:r>
            <w:r w:rsidR="00A927C5" w:rsidRPr="00A927C5">
              <w:rPr>
                <w:rFonts w:ascii="Times New Roman" w:eastAsia="Times New Roman" w:hAnsi="Times New Roman" w:cs="Times New Roman"/>
                <w:color w:val="000000"/>
                <w:sz w:val="20"/>
                <w:szCs w:val="20"/>
                <w:lang w:eastAsia="ru-RU"/>
              </w:rPr>
              <w:t>ценивание усваиваемого содержания, исходя из социальных и личностных ценностей</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EA60B9" w14:textId="01AF3095" w:rsidR="00A927C5" w:rsidRPr="00A927C5" w:rsidRDefault="007F413D"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29D81625"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E65134"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5</w:t>
            </w:r>
          </w:p>
          <w:p w14:paraId="09C61BB3" w14:textId="4DB54330"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AC5738"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Химический состав клетки.</w:t>
            </w:r>
          </w:p>
          <w:p w14:paraId="5A9AE971" w14:textId="39ADB76B" w:rsidR="00A927C5" w:rsidRPr="0083202E" w:rsidRDefault="00A927C5" w:rsidP="00016582">
            <w:pPr>
              <w:spacing w:after="0" w:line="240" w:lineRule="auto"/>
              <w:rPr>
                <w:rFonts w:ascii="Calibri" w:eastAsia="Times New Roman" w:hAnsi="Calibri" w:cs="Calibri"/>
                <w:color w:val="000000"/>
                <w:sz w:val="20"/>
                <w:szCs w:val="20"/>
                <w:lang w:eastAsia="ru-RU"/>
              </w:rPr>
            </w:pPr>
          </w:p>
        </w:tc>
        <w:tc>
          <w:tcPr>
            <w:tcW w:w="4208" w:type="dxa"/>
            <w:tcBorders>
              <w:top w:val="single" w:sz="8" w:space="0" w:color="000000"/>
              <w:left w:val="single" w:sz="8" w:space="0" w:color="000000"/>
              <w:bottom w:val="single" w:sz="8" w:space="0" w:color="000000"/>
              <w:right w:val="single" w:sz="8" w:space="0" w:color="000000"/>
            </w:tcBorders>
          </w:tcPr>
          <w:p w14:paraId="412DF12F" w14:textId="3C1F7665" w:rsidR="00A927C5" w:rsidRPr="0083202E" w:rsidRDefault="007F413D" w:rsidP="007F413D">
            <w:pPr>
              <w:pStyle w:val="a3"/>
              <w:rPr>
                <w:b/>
                <w:bCs/>
                <w:color w:val="000000"/>
                <w:u w:val="single"/>
              </w:rPr>
            </w:pPr>
            <w:r>
              <w:t xml:space="preserve">Единство элементного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w:t>
            </w:r>
            <w:proofErr w:type="spellStart"/>
            <w:r>
              <w:t>ультрамикроэлементы</w:t>
            </w:r>
            <w:proofErr w:type="spellEnd"/>
            <w:r>
              <w:t>, их роль в жизнедеятельности клетки и организма.</w:t>
            </w: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FA75B0" w14:textId="3483F148"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Приводят</w:t>
            </w:r>
            <w:r w:rsidR="007F413D">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доказательства</w:t>
            </w:r>
            <w:r w:rsidR="007F413D">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единства живой и неживой природы на примере сходства их химического состава.</w:t>
            </w:r>
            <w:r w:rsidR="007F413D">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Сравнивают химический состав тел живой и неживой</w:t>
            </w:r>
            <w:r w:rsidR="007F413D">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природы и делают выводы на основе сравнения. Устанавливают причинно-следственные связи между химическим строением, свойствами и функциями веществ на основе текстов и рисунков</w:t>
            </w:r>
            <w:r w:rsidR="007F413D">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 xml:space="preserve">учебника. </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81880D" w14:textId="24AA728D" w:rsidR="00A927C5" w:rsidRPr="00A927C5" w:rsidRDefault="007F413D"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О</w:t>
            </w:r>
            <w:r w:rsidR="00A927C5" w:rsidRPr="00A927C5">
              <w:rPr>
                <w:rFonts w:ascii="Times New Roman" w:eastAsia="Times New Roman" w:hAnsi="Times New Roman" w:cs="Times New Roman"/>
                <w:color w:val="000000"/>
                <w:sz w:val="20"/>
                <w:szCs w:val="20"/>
                <w:lang w:eastAsia="ru-RU"/>
              </w:rPr>
              <w:t>ценивание усваиваемого содержания, исходя из социальных и личностных ценностей</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4D2D85" w14:textId="2D70A1F7" w:rsidR="00A927C5" w:rsidRPr="00A927C5" w:rsidRDefault="007F413D"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9063B4" w:rsidRPr="0083202E" w14:paraId="1D4D4BFC"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477DC1" w14:textId="3DDF77DB" w:rsidR="009063B4" w:rsidRPr="0083202E" w:rsidRDefault="009063B4" w:rsidP="009063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B01FAC" w14:textId="586249C7" w:rsidR="009063B4" w:rsidRPr="0083202E" w:rsidRDefault="009063B4" w:rsidP="009063B4">
            <w:pPr>
              <w:spacing w:after="0" w:line="240" w:lineRule="auto"/>
              <w:rPr>
                <w:rFonts w:ascii="Times New Roman" w:eastAsia="Times New Roman" w:hAnsi="Times New Roman" w:cs="Times New Roman"/>
                <w:color w:val="000000"/>
                <w:sz w:val="24"/>
                <w:szCs w:val="24"/>
                <w:lang w:eastAsia="ru-RU"/>
              </w:rPr>
            </w:pPr>
            <w:r w:rsidRPr="0083202E">
              <w:rPr>
                <w:rFonts w:ascii="Times New Roman" w:eastAsia="Times New Roman" w:hAnsi="Times New Roman" w:cs="Times New Roman"/>
                <w:color w:val="000000"/>
                <w:sz w:val="24"/>
                <w:szCs w:val="24"/>
                <w:lang w:eastAsia="ru-RU"/>
              </w:rPr>
              <w:t>Неорганические вещества клетки.</w:t>
            </w:r>
          </w:p>
        </w:tc>
        <w:tc>
          <w:tcPr>
            <w:tcW w:w="4208" w:type="dxa"/>
            <w:tcBorders>
              <w:top w:val="single" w:sz="8" w:space="0" w:color="000000"/>
              <w:left w:val="single" w:sz="8" w:space="0" w:color="000000"/>
              <w:bottom w:val="single" w:sz="8" w:space="0" w:color="000000"/>
              <w:right w:val="single" w:sz="8" w:space="0" w:color="000000"/>
            </w:tcBorders>
          </w:tcPr>
          <w:p w14:paraId="2DBBB2B2" w14:textId="1F82277B" w:rsidR="009063B4" w:rsidRPr="009063B4" w:rsidRDefault="009063B4" w:rsidP="009063B4">
            <w:pPr>
              <w:pStyle w:val="a3"/>
              <w:jc w:val="both"/>
            </w:pPr>
            <w:r>
              <w:t xml:space="preserve">Неорганические вещества. Вода как колыбель всего живого, особенности строения и свойства. Минеральные соли. </w:t>
            </w:r>
            <w:r>
              <w:lastRenderedPageBreak/>
              <w:t>Значение неорганических веществ в жизни клетки и организма.</w:t>
            </w: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C32CC2" w14:textId="5C8ED28B" w:rsidR="009063B4" w:rsidRPr="00A927C5" w:rsidRDefault="009063B4" w:rsidP="009063B4">
            <w:pPr>
              <w:spacing w:after="0" w:line="240" w:lineRule="auto"/>
              <w:rPr>
                <w:rFonts w:ascii="Times New Roman" w:eastAsia="Times New Roman" w:hAnsi="Times New Roman" w:cs="Times New Roman"/>
                <w:b/>
                <w:bCs/>
                <w:color w:val="000000"/>
                <w:sz w:val="20"/>
                <w:szCs w:val="20"/>
                <w:u w:val="single"/>
                <w:lang w:eastAsia="ru-RU"/>
              </w:rPr>
            </w:pPr>
            <w:r w:rsidRPr="00A927C5">
              <w:rPr>
                <w:rFonts w:ascii="Times New Roman" w:eastAsia="Times New Roman" w:hAnsi="Times New Roman" w:cs="Times New Roman"/>
                <w:color w:val="000000"/>
                <w:sz w:val="20"/>
                <w:szCs w:val="20"/>
                <w:lang w:eastAsia="ru-RU"/>
              </w:rPr>
              <w:lastRenderedPageBreak/>
              <w:t xml:space="preserve">Приводят примеры </w:t>
            </w:r>
            <w:r>
              <w:rPr>
                <w:rFonts w:ascii="Times New Roman" w:eastAsia="Times New Roman" w:hAnsi="Times New Roman" w:cs="Times New Roman"/>
                <w:color w:val="000000"/>
                <w:sz w:val="20"/>
                <w:szCs w:val="20"/>
                <w:lang w:eastAsia="ru-RU"/>
              </w:rPr>
              <w:t>не</w:t>
            </w:r>
            <w:r w:rsidRPr="00A927C5">
              <w:rPr>
                <w:rFonts w:ascii="Times New Roman" w:eastAsia="Times New Roman" w:hAnsi="Times New Roman" w:cs="Times New Roman"/>
                <w:color w:val="000000"/>
                <w:sz w:val="20"/>
                <w:szCs w:val="20"/>
                <w:lang w:eastAsia="ru-RU"/>
              </w:rPr>
              <w:t>органических веществ</w:t>
            </w:r>
            <w:r>
              <w:rPr>
                <w:rFonts w:ascii="Times New Roman" w:eastAsia="Times New Roman" w:hAnsi="Times New Roman" w:cs="Times New Roman"/>
                <w:color w:val="000000"/>
                <w:sz w:val="20"/>
                <w:szCs w:val="20"/>
                <w:lang w:eastAsia="ru-RU"/>
              </w:rPr>
              <w:t xml:space="preserve"> и их </w:t>
            </w:r>
            <w:r w:rsidRPr="00A927C5">
              <w:rPr>
                <w:rFonts w:ascii="Times New Roman" w:eastAsia="Times New Roman" w:hAnsi="Times New Roman" w:cs="Times New Roman"/>
                <w:color w:val="000000"/>
                <w:sz w:val="20"/>
                <w:szCs w:val="20"/>
                <w:lang w:eastAsia="ru-RU"/>
              </w:rPr>
              <w:t>биологической роли</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98DD01" w14:textId="0899EFF9" w:rsidR="009063B4" w:rsidRPr="00A927C5" w:rsidRDefault="009063B4" w:rsidP="009063B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A927C5">
              <w:rPr>
                <w:rFonts w:ascii="Times New Roman" w:eastAsia="Times New Roman" w:hAnsi="Times New Roman" w:cs="Times New Roman"/>
                <w:color w:val="000000"/>
                <w:sz w:val="20"/>
                <w:szCs w:val="20"/>
                <w:lang w:eastAsia="ru-RU"/>
              </w:rPr>
              <w:t xml:space="preserve">ценивание усваиваемого содержания, исходя из </w:t>
            </w:r>
            <w:r w:rsidRPr="00A927C5">
              <w:rPr>
                <w:rFonts w:ascii="Times New Roman" w:eastAsia="Times New Roman" w:hAnsi="Times New Roman" w:cs="Times New Roman"/>
                <w:color w:val="000000"/>
                <w:sz w:val="20"/>
                <w:szCs w:val="20"/>
                <w:lang w:eastAsia="ru-RU"/>
              </w:rPr>
              <w:lastRenderedPageBreak/>
              <w:t>социальных и личностных ценностей</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6330A0" w14:textId="1497D2E4" w:rsidR="009063B4" w:rsidRPr="00A927C5" w:rsidRDefault="009063B4" w:rsidP="009063B4">
            <w:pPr>
              <w:spacing w:after="0" w:line="240" w:lineRule="auto"/>
              <w:rPr>
                <w:rFonts w:ascii="Times New Roman" w:eastAsia="Times New Roman" w:hAnsi="Times New Roman" w:cs="Times New Roman"/>
                <w:color w:val="333333"/>
                <w:sz w:val="20"/>
                <w:szCs w:val="20"/>
                <w:shd w:val="clear" w:color="auto" w:fill="FFFFFF"/>
                <w:lang w:eastAsia="ru-RU"/>
              </w:rPr>
            </w:pPr>
            <w:r>
              <w:rPr>
                <w:rFonts w:ascii="Times New Roman" w:eastAsia="Times New Roman" w:hAnsi="Times New Roman" w:cs="Times New Roman"/>
                <w:color w:val="333333"/>
                <w:sz w:val="20"/>
                <w:szCs w:val="20"/>
                <w:shd w:val="clear" w:color="auto" w:fill="FFFFFF"/>
                <w:lang w:eastAsia="ru-RU"/>
              </w:rPr>
              <w:lastRenderedPageBreak/>
              <w:t>П</w:t>
            </w:r>
            <w:r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60324244"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64036"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7</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731393" w14:textId="49EAB388"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Органические вещества.</w:t>
            </w:r>
            <w:r w:rsidR="00E51124">
              <w:rPr>
                <w:rFonts w:ascii="Times New Roman" w:eastAsia="Times New Roman" w:hAnsi="Times New Roman" w:cs="Times New Roman"/>
                <w:color w:val="000000"/>
                <w:sz w:val="24"/>
                <w:szCs w:val="24"/>
                <w:lang w:eastAsia="ru-RU"/>
              </w:rPr>
              <w:t xml:space="preserve"> </w:t>
            </w:r>
            <w:r w:rsidRPr="0083202E">
              <w:rPr>
                <w:rFonts w:ascii="Times New Roman" w:eastAsia="Times New Roman" w:hAnsi="Times New Roman" w:cs="Times New Roman"/>
                <w:color w:val="000000"/>
                <w:sz w:val="24"/>
                <w:szCs w:val="24"/>
                <w:lang w:eastAsia="ru-RU"/>
              </w:rPr>
              <w:t>Липиды.</w:t>
            </w:r>
          </w:p>
        </w:tc>
        <w:tc>
          <w:tcPr>
            <w:tcW w:w="4208" w:type="dxa"/>
            <w:tcBorders>
              <w:top w:val="single" w:sz="8" w:space="0" w:color="000000"/>
              <w:left w:val="single" w:sz="8" w:space="0" w:color="000000"/>
              <w:bottom w:val="single" w:sz="8" w:space="0" w:color="000000"/>
              <w:right w:val="single" w:sz="8" w:space="0" w:color="000000"/>
            </w:tcBorders>
          </w:tcPr>
          <w:p w14:paraId="4C01B286" w14:textId="05F33B53" w:rsidR="00A927C5" w:rsidRPr="009063B4" w:rsidRDefault="009063B4" w:rsidP="009063B4">
            <w:pPr>
              <w:pStyle w:val="a3"/>
            </w:pPr>
            <w:r>
              <w:t>Органические вещества — сложные углеродсодержащие соединения. Низкомолекулярные и высокомолекулярные органические вещества. Липиды.</w:t>
            </w: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C2CD2F" w14:textId="78E0950A"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Приводят примеры органических веществ</w:t>
            </w:r>
            <w:r w:rsidR="009063B4">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(углеводов, липидов), входящих в состав организмов, мест их локализации</w:t>
            </w:r>
            <w:r w:rsidR="009063B4">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и биологической роли.</w:t>
            </w:r>
            <w:r w:rsidR="009063B4">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Работают с иллюстрациями учебника.</w:t>
            </w:r>
            <w:r w:rsidR="009063B4">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Решают биологические задачи</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467BA8"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02D857" w14:textId="761E5431" w:rsidR="00A927C5" w:rsidRPr="00A927C5" w:rsidRDefault="00AB0806"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 xml:space="preserve"> 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1E5B0A67"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25218B"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8</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66D0B2" w14:textId="64CCA6DC"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Углеводы.</w:t>
            </w:r>
            <w:r w:rsidR="00E51124">
              <w:rPr>
                <w:rFonts w:ascii="Times New Roman" w:eastAsia="Times New Roman" w:hAnsi="Times New Roman" w:cs="Times New Roman"/>
                <w:color w:val="000000"/>
                <w:sz w:val="24"/>
                <w:szCs w:val="24"/>
                <w:lang w:eastAsia="ru-RU"/>
              </w:rPr>
              <w:t xml:space="preserve"> </w:t>
            </w:r>
            <w:r w:rsidRPr="0083202E">
              <w:rPr>
                <w:rFonts w:ascii="Times New Roman" w:eastAsia="Times New Roman" w:hAnsi="Times New Roman" w:cs="Times New Roman"/>
                <w:color w:val="000000"/>
                <w:sz w:val="24"/>
                <w:szCs w:val="24"/>
                <w:lang w:eastAsia="ru-RU"/>
              </w:rPr>
              <w:t>Белки.</w:t>
            </w:r>
          </w:p>
        </w:tc>
        <w:tc>
          <w:tcPr>
            <w:tcW w:w="4208" w:type="dxa"/>
            <w:tcBorders>
              <w:top w:val="single" w:sz="8" w:space="0" w:color="000000"/>
              <w:left w:val="single" w:sz="8" w:space="0" w:color="000000"/>
              <w:bottom w:val="single" w:sz="8" w:space="0" w:color="000000"/>
              <w:right w:val="single" w:sz="8" w:space="0" w:color="000000"/>
            </w:tcBorders>
          </w:tcPr>
          <w:p w14:paraId="172F60B6" w14:textId="158068E7" w:rsidR="00A927C5" w:rsidRPr="009063B4" w:rsidRDefault="00AB0806" w:rsidP="009063B4">
            <w:pPr>
              <w:pStyle w:val="a3"/>
            </w:pPr>
            <w:r>
              <w:t>Углеводы: моносахариды, полисахариды. Белки.</w:t>
            </w: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613FCB" w14:textId="782AA601"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Приводят примеры белков, входящих в состав организмов, мест их локализации и биологической роли</w:t>
            </w:r>
          </w:p>
          <w:p w14:paraId="7DD8FD6C"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Работают с иллюстрациями учебника.</w:t>
            </w:r>
          </w:p>
          <w:p w14:paraId="087F1EA9"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Решают биологические задачи</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C7E7C7"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Постановка проблемного вопроса</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13817B" w14:textId="41A8C2E4" w:rsidR="00A927C5" w:rsidRPr="00A927C5" w:rsidRDefault="00AB0806"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47686B32"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AAC62C"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9</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40B61D" w14:textId="4E8A43E6"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Нуклеиновые кислоты.</w:t>
            </w:r>
          </w:p>
        </w:tc>
        <w:tc>
          <w:tcPr>
            <w:tcW w:w="4208" w:type="dxa"/>
            <w:tcBorders>
              <w:top w:val="single" w:sz="8" w:space="0" w:color="000000"/>
              <w:left w:val="single" w:sz="8" w:space="0" w:color="000000"/>
              <w:bottom w:val="single" w:sz="8" w:space="0" w:color="000000"/>
              <w:right w:val="single" w:sz="8" w:space="0" w:color="000000"/>
            </w:tcBorders>
          </w:tcPr>
          <w:p w14:paraId="3C72D5FD" w14:textId="77777777" w:rsidR="00AB0806" w:rsidRDefault="00AB0806" w:rsidP="00AB0806">
            <w:pPr>
              <w:pStyle w:val="a3"/>
            </w:pPr>
            <w:r>
              <w:t>Нуклеиновые кислоты: ДНК, РНК. Удвоение молекулы ДНК в клетке. Принципиальное строение и роль органических веществ в клетке и в организме человека.</w:t>
            </w:r>
          </w:p>
          <w:p w14:paraId="02EA2D1D" w14:textId="77777777" w:rsidR="00A927C5" w:rsidRDefault="00A927C5" w:rsidP="00AB0806">
            <w:pPr>
              <w:spacing w:after="0" w:line="240" w:lineRule="auto"/>
              <w:rPr>
                <w:rFonts w:ascii="Times New Roman" w:eastAsia="Times New Roman" w:hAnsi="Times New Roman" w:cs="Times New Roman"/>
                <w:color w:val="000000"/>
                <w:sz w:val="24"/>
                <w:szCs w:val="24"/>
                <w:lang w:eastAsia="ru-RU"/>
              </w:rPr>
            </w:pPr>
          </w:p>
          <w:p w14:paraId="39774270" w14:textId="3AEF2B44" w:rsidR="00DD2C23" w:rsidRPr="0083202E" w:rsidRDefault="00DD2C23" w:rsidP="00AB0806">
            <w:pPr>
              <w:pStyle w:val="Standard"/>
              <w:rPr>
                <w:rFonts w:eastAsia="Times New Roman" w:cs="Times New Roman"/>
                <w:color w:val="000000"/>
              </w:rPr>
            </w:pPr>
            <w:r w:rsidRPr="00DD2C23">
              <w:rPr>
                <w:rFonts w:cs="Times New Roman"/>
                <w:i/>
              </w:rPr>
              <w:t>Промежуточный контроль знаний по химическому составу клетки.</w:t>
            </w: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49AC2E" w14:textId="4B0D7476"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Приводят пример нуклеиновых кислот, входящих в состав организмов, мест их локализации и биологической роли</w:t>
            </w:r>
            <w:r w:rsidR="00AB0806">
              <w:rPr>
                <w:rFonts w:ascii="Times New Roman" w:eastAsia="Times New Roman" w:hAnsi="Times New Roman" w:cs="Times New Roman"/>
                <w:color w:val="000000"/>
                <w:sz w:val="20"/>
                <w:szCs w:val="20"/>
                <w:lang w:eastAsia="ru-RU"/>
              </w:rPr>
              <w:t>.</w:t>
            </w:r>
            <w:r w:rsidRPr="00A927C5">
              <w:rPr>
                <w:rFonts w:ascii="Times New Roman" w:eastAsia="Times New Roman" w:hAnsi="Times New Roman" w:cs="Times New Roman"/>
                <w:color w:val="000000"/>
                <w:sz w:val="20"/>
                <w:szCs w:val="20"/>
                <w:lang w:eastAsia="ru-RU"/>
              </w:rPr>
              <w:t xml:space="preserve"> Работают с иллюстрациями учебника.</w:t>
            </w:r>
            <w:r w:rsidR="00AB0806">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Решают</w:t>
            </w:r>
            <w:r w:rsidR="00AB0806">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биологические задачи</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5F20C6"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793162" w14:textId="4A35A6FE" w:rsidR="00A927C5" w:rsidRPr="00A927C5" w:rsidRDefault="00AB0806"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7F06F701"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E53AE7"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10</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74FBF9" w14:textId="71C992F9"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Эукариотическая клетка.</w:t>
            </w:r>
            <w:r w:rsidR="00DD2C23">
              <w:rPr>
                <w:rFonts w:ascii="Times New Roman" w:eastAsia="Times New Roman" w:hAnsi="Times New Roman" w:cs="Times New Roman"/>
                <w:color w:val="000000"/>
                <w:sz w:val="24"/>
                <w:szCs w:val="24"/>
                <w:lang w:eastAsia="ru-RU"/>
              </w:rPr>
              <w:t xml:space="preserve"> </w:t>
            </w:r>
            <w:r w:rsidRPr="0083202E">
              <w:rPr>
                <w:rFonts w:ascii="Times New Roman" w:eastAsia="Times New Roman" w:hAnsi="Times New Roman" w:cs="Times New Roman"/>
                <w:color w:val="000000"/>
                <w:sz w:val="24"/>
                <w:szCs w:val="24"/>
                <w:lang w:eastAsia="ru-RU"/>
              </w:rPr>
              <w:t>Цитоплазма. Органоиды</w:t>
            </w:r>
          </w:p>
        </w:tc>
        <w:tc>
          <w:tcPr>
            <w:tcW w:w="4208" w:type="dxa"/>
            <w:tcBorders>
              <w:top w:val="single" w:sz="8" w:space="0" w:color="000000"/>
              <w:left w:val="single" w:sz="8" w:space="0" w:color="000000"/>
              <w:bottom w:val="single" w:sz="8" w:space="0" w:color="000000"/>
              <w:right w:val="single" w:sz="8" w:space="0" w:color="000000"/>
            </w:tcBorders>
          </w:tcPr>
          <w:p w14:paraId="0D8B3CC1" w14:textId="690F03F2" w:rsidR="00DD2C23" w:rsidRPr="00AB0806" w:rsidRDefault="00AB0806" w:rsidP="00AB0806">
            <w:pPr>
              <w:pStyle w:val="a3"/>
            </w:pPr>
            <w:r>
              <w:t xml:space="preserve">Клеточная мембрана, цитоплазма, ядро. Основные органоиды </w:t>
            </w:r>
            <w:r>
              <w:tab/>
              <w:t xml:space="preserve">клетки: эндоплазматическая сеть, аппарат Гольджи, лизосомы, митохондрии, пластиды, рибосомы. Функции </w:t>
            </w:r>
            <w:r>
              <w:lastRenderedPageBreak/>
              <w:t>основных частей и органоидов клетки. Основные отличия в строении животной и растительной клеток.</w:t>
            </w:r>
          </w:p>
          <w:p w14:paraId="31EF676E" w14:textId="77777777" w:rsidR="00DD2C23" w:rsidRPr="00DD2C23" w:rsidRDefault="00DD2C23" w:rsidP="00DD2C23">
            <w:pPr>
              <w:spacing w:after="0" w:line="240" w:lineRule="auto"/>
              <w:rPr>
                <w:rFonts w:ascii="Times New Roman" w:eastAsia="Times New Roman" w:hAnsi="Times New Roman" w:cs="Times New Roman"/>
                <w:b/>
                <w:i/>
                <w:color w:val="000000"/>
                <w:sz w:val="24"/>
                <w:szCs w:val="24"/>
                <w:lang w:eastAsia="ru-RU"/>
              </w:rPr>
            </w:pPr>
            <w:r w:rsidRPr="00DD2C23">
              <w:rPr>
                <w:rFonts w:ascii="Times New Roman" w:eastAsia="Times New Roman" w:hAnsi="Times New Roman" w:cs="Times New Roman"/>
                <w:b/>
                <w:i/>
                <w:color w:val="000000"/>
                <w:sz w:val="24"/>
                <w:szCs w:val="24"/>
                <w:lang w:eastAsia="ru-RU"/>
              </w:rPr>
              <w:t xml:space="preserve">Лабораторная работа № 1 </w:t>
            </w:r>
          </w:p>
          <w:p w14:paraId="42B27FB3" w14:textId="2E64B8B7" w:rsidR="00DD2C23" w:rsidRPr="0083202E" w:rsidRDefault="00DD2C23" w:rsidP="00830C5B">
            <w:pPr>
              <w:spacing w:after="0" w:line="240" w:lineRule="auto"/>
              <w:rPr>
                <w:rFonts w:ascii="Times New Roman" w:eastAsia="Times New Roman" w:hAnsi="Times New Roman" w:cs="Times New Roman"/>
                <w:color w:val="000000"/>
                <w:sz w:val="24"/>
                <w:szCs w:val="24"/>
                <w:lang w:eastAsia="ru-RU"/>
              </w:rPr>
            </w:pPr>
            <w:r w:rsidRPr="00DD2C23">
              <w:rPr>
                <w:rFonts w:ascii="Times New Roman" w:eastAsia="Times New Roman" w:hAnsi="Times New Roman" w:cs="Times New Roman"/>
                <w:color w:val="000000"/>
                <w:sz w:val="24"/>
                <w:szCs w:val="24"/>
                <w:lang w:eastAsia="ru-RU"/>
              </w:rPr>
              <w:t>Наблюдение, описание и сравнение клеток растений и животных.</w:t>
            </w: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F3613D" w14:textId="2F3C987B"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lastRenderedPageBreak/>
              <w:t>Характеризуют клетку как структурно-функциональную единицу живого.</w:t>
            </w:r>
          </w:p>
          <w:p w14:paraId="60E63C92"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333333"/>
                <w:sz w:val="20"/>
                <w:szCs w:val="20"/>
                <w:shd w:val="clear" w:color="auto" w:fill="FFFFFF"/>
                <w:lang w:eastAsia="ru-RU"/>
              </w:rPr>
              <w:t xml:space="preserve">Проводят наблюдение, анализ, выдвигают </w:t>
            </w:r>
            <w:r w:rsidRPr="00A927C5">
              <w:rPr>
                <w:rFonts w:ascii="Times New Roman" w:eastAsia="Times New Roman" w:hAnsi="Times New Roman" w:cs="Times New Roman"/>
                <w:color w:val="333333"/>
                <w:sz w:val="20"/>
                <w:szCs w:val="20"/>
                <w:shd w:val="clear" w:color="auto" w:fill="FFFFFF"/>
                <w:lang w:eastAsia="ru-RU"/>
              </w:rPr>
              <w:lastRenderedPageBreak/>
              <w:t>предположения (моделируют процессы) и осуществляют их экспериментальную проверку</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AE9DF4"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lastRenderedPageBreak/>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EE8F93" w14:textId="458C1B9D" w:rsidR="00A927C5" w:rsidRPr="00A927C5" w:rsidRDefault="00AB0806"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3DE33642"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3EE443"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lastRenderedPageBreak/>
              <w:t>11</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D478A7" w14:textId="16A43C4A"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 Клеточное ядро.</w:t>
            </w:r>
            <w:r w:rsidR="00DD2C23">
              <w:rPr>
                <w:rFonts w:ascii="Times New Roman" w:eastAsia="Times New Roman" w:hAnsi="Times New Roman" w:cs="Times New Roman"/>
                <w:color w:val="000000"/>
                <w:sz w:val="24"/>
                <w:szCs w:val="24"/>
                <w:lang w:eastAsia="ru-RU"/>
              </w:rPr>
              <w:t xml:space="preserve"> </w:t>
            </w:r>
            <w:r w:rsidRPr="0083202E">
              <w:rPr>
                <w:rFonts w:ascii="Times New Roman" w:eastAsia="Times New Roman" w:hAnsi="Times New Roman" w:cs="Times New Roman"/>
                <w:color w:val="000000"/>
                <w:sz w:val="24"/>
                <w:szCs w:val="24"/>
                <w:lang w:eastAsia="ru-RU"/>
              </w:rPr>
              <w:t>Хромосомы.</w:t>
            </w:r>
          </w:p>
        </w:tc>
        <w:tc>
          <w:tcPr>
            <w:tcW w:w="4208" w:type="dxa"/>
            <w:tcBorders>
              <w:top w:val="single" w:sz="8" w:space="0" w:color="000000"/>
              <w:left w:val="single" w:sz="8" w:space="0" w:color="000000"/>
              <w:bottom w:val="single" w:sz="8" w:space="0" w:color="000000"/>
              <w:right w:val="single" w:sz="8" w:space="0" w:color="000000"/>
            </w:tcBorders>
          </w:tcPr>
          <w:p w14:paraId="1F07AA1D" w14:textId="77777777" w:rsidR="00AB0806" w:rsidRDefault="00AB0806" w:rsidP="00AB0806">
            <w:pPr>
              <w:pStyle w:val="a3"/>
            </w:pPr>
            <w:r>
              <w:t>Хромосомы, их строение и функции. Кариотип. Значение постоянства числа и формы хромосом в клетках.</w:t>
            </w:r>
          </w:p>
          <w:p w14:paraId="41D1D74A" w14:textId="77777777" w:rsidR="00A927C5" w:rsidRPr="0083202E" w:rsidRDefault="00A927C5" w:rsidP="00AB0806">
            <w:pPr>
              <w:spacing w:after="0" w:line="240" w:lineRule="auto"/>
              <w:rPr>
                <w:rFonts w:ascii="Times New Roman" w:eastAsia="Times New Roman" w:hAnsi="Times New Roman" w:cs="Times New Roman"/>
                <w:color w:val="000000"/>
                <w:sz w:val="24"/>
                <w:szCs w:val="24"/>
                <w:lang w:eastAsia="ru-RU"/>
              </w:rPr>
            </w:pP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259CA0" w14:textId="54D9C7C6"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 Определяют понятия, формируемые в ходе изучения темы</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F66690"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C9843F" w14:textId="3E3BC7F0" w:rsidR="00A927C5" w:rsidRPr="00A927C5" w:rsidRDefault="00AB0806"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312E6F7D"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A565DB"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12</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3D5E53"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Прокариотическая клетка.</w:t>
            </w:r>
          </w:p>
        </w:tc>
        <w:tc>
          <w:tcPr>
            <w:tcW w:w="4208" w:type="dxa"/>
            <w:tcBorders>
              <w:top w:val="single" w:sz="8" w:space="0" w:color="000000"/>
              <w:left w:val="single" w:sz="8" w:space="0" w:color="000000"/>
              <w:bottom w:val="single" w:sz="8" w:space="0" w:color="000000"/>
              <w:right w:val="single" w:sz="8" w:space="0" w:color="000000"/>
            </w:tcBorders>
          </w:tcPr>
          <w:p w14:paraId="65FC896A" w14:textId="77777777" w:rsidR="00AB0806" w:rsidRDefault="00AB0806" w:rsidP="00AB0806">
            <w:pPr>
              <w:pStyle w:val="a3"/>
            </w:pPr>
            <w:r>
              <w:t>Прокариотическая клетка: форма, размеры. Распространение и значение бактерий в природе. Строение бактериальной клетки.</w:t>
            </w:r>
          </w:p>
          <w:p w14:paraId="009BE50B" w14:textId="77777777" w:rsidR="00A927C5" w:rsidRPr="0083202E" w:rsidRDefault="00A927C5" w:rsidP="00AB0806">
            <w:pPr>
              <w:spacing w:after="0" w:line="240" w:lineRule="auto"/>
              <w:rPr>
                <w:rFonts w:ascii="Times New Roman" w:eastAsia="Times New Roman" w:hAnsi="Times New Roman" w:cs="Times New Roman"/>
                <w:color w:val="000000"/>
                <w:sz w:val="24"/>
                <w:szCs w:val="24"/>
                <w:lang w:eastAsia="ru-RU"/>
              </w:rPr>
            </w:pP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5849ED" w14:textId="2A3CFBFD"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Определяют понятия, формируемые в ходе изучения темы.</w:t>
            </w:r>
          </w:p>
          <w:p w14:paraId="7218F6A4"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Сравнивают особенности строения доядерных и ядерных клеток, клеток растений, животных и грибов и делают выводы</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BAE0D9"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50B4A2" w14:textId="329E8ABC" w:rsidR="00A927C5" w:rsidRPr="00A927C5" w:rsidRDefault="00AB0806"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4DFE2C8F"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77D092" w14:textId="77777777" w:rsidR="00A927C5" w:rsidRPr="00DD2C23" w:rsidRDefault="00A927C5" w:rsidP="00DD2C23">
            <w:pPr>
              <w:spacing w:after="0" w:line="240" w:lineRule="auto"/>
              <w:rPr>
                <w:rFonts w:ascii="Times New Roman" w:eastAsia="Times New Roman" w:hAnsi="Times New Roman" w:cs="Times New Roman"/>
                <w:color w:val="000000"/>
                <w:sz w:val="24"/>
                <w:szCs w:val="24"/>
                <w:lang w:eastAsia="ru-RU"/>
              </w:rPr>
            </w:pPr>
            <w:r w:rsidRPr="0083202E">
              <w:rPr>
                <w:rFonts w:ascii="Times New Roman" w:eastAsia="Times New Roman" w:hAnsi="Times New Roman" w:cs="Times New Roman"/>
                <w:color w:val="000000"/>
                <w:sz w:val="24"/>
                <w:szCs w:val="24"/>
                <w:lang w:eastAsia="ru-RU"/>
              </w:rPr>
              <w:t>13</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4671AD" w14:textId="77777777" w:rsidR="00A927C5" w:rsidRPr="00DD2C23" w:rsidRDefault="00A927C5" w:rsidP="00D5439A">
            <w:pPr>
              <w:spacing w:after="0" w:line="240" w:lineRule="auto"/>
              <w:rPr>
                <w:rFonts w:ascii="Times New Roman" w:eastAsia="Times New Roman" w:hAnsi="Times New Roman" w:cs="Times New Roman"/>
                <w:color w:val="000000"/>
                <w:sz w:val="24"/>
                <w:szCs w:val="24"/>
                <w:lang w:eastAsia="ru-RU"/>
              </w:rPr>
            </w:pPr>
            <w:r w:rsidRPr="00DD2C23">
              <w:rPr>
                <w:rFonts w:ascii="Times New Roman" w:eastAsia="Times New Roman" w:hAnsi="Times New Roman" w:cs="Times New Roman"/>
                <w:color w:val="000000"/>
                <w:sz w:val="24"/>
                <w:szCs w:val="24"/>
                <w:lang w:eastAsia="ru-RU"/>
              </w:rPr>
              <w:t>Реализация наследственной информации в клетке.</w:t>
            </w:r>
          </w:p>
        </w:tc>
        <w:tc>
          <w:tcPr>
            <w:tcW w:w="4208" w:type="dxa"/>
            <w:tcBorders>
              <w:top w:val="single" w:sz="8" w:space="0" w:color="000000"/>
              <w:left w:val="single" w:sz="8" w:space="0" w:color="000000"/>
              <w:bottom w:val="single" w:sz="8" w:space="0" w:color="000000"/>
              <w:right w:val="single" w:sz="8" w:space="0" w:color="000000"/>
            </w:tcBorders>
          </w:tcPr>
          <w:p w14:paraId="0FFDDED3" w14:textId="77777777" w:rsidR="00AB0806" w:rsidRDefault="00AB0806" w:rsidP="00AB0806">
            <w:pPr>
              <w:pStyle w:val="a3"/>
            </w:pPr>
            <w:r>
              <w:t>ДНК — носитель наследственной информации. Генетический код, его свойства. Ген. Биосинтез белка.</w:t>
            </w:r>
          </w:p>
          <w:p w14:paraId="7B6833A1" w14:textId="77777777" w:rsidR="00A927C5" w:rsidRPr="0083202E" w:rsidRDefault="00A927C5" w:rsidP="00AB0806">
            <w:pPr>
              <w:spacing w:after="0" w:line="240" w:lineRule="auto"/>
              <w:rPr>
                <w:rFonts w:ascii="Times New Roman" w:eastAsia="Times New Roman" w:hAnsi="Times New Roman" w:cs="Times New Roman"/>
                <w:color w:val="000000"/>
                <w:sz w:val="24"/>
                <w:szCs w:val="24"/>
                <w:lang w:eastAsia="ru-RU"/>
              </w:rPr>
            </w:pPr>
          </w:p>
        </w:tc>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83C4C7" w14:textId="77AE7916"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Выделяют существенные признаки генетического кода.</w:t>
            </w:r>
          </w:p>
          <w:p w14:paraId="2720D259"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Описывают и сравнивают процессы транскрипции и трансляции.</w:t>
            </w:r>
          </w:p>
          <w:p w14:paraId="313261D2"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Объясняют роль воспроизведения и передачи наследственной информации в существовании и развитии жизни на Земле.</w:t>
            </w:r>
          </w:p>
        </w:tc>
        <w:tc>
          <w:tcPr>
            <w:tcW w:w="227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DF85AF"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1886F5" w14:textId="4CE0FEED" w:rsidR="00A927C5" w:rsidRPr="00A927C5" w:rsidRDefault="00AB0806"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7EF7EF3A"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E13F02"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14</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3F2BE4" w14:textId="169647A7" w:rsidR="00A927C5" w:rsidRPr="0083202E" w:rsidRDefault="00D5439A" w:rsidP="00016582">
            <w:pPr>
              <w:spacing w:after="0" w:line="240" w:lineRule="auto"/>
              <w:rPr>
                <w:rFonts w:ascii="Calibri" w:eastAsia="Times New Roman" w:hAnsi="Calibri" w:cs="Calibri"/>
                <w:color w:val="000000"/>
                <w:sz w:val="20"/>
                <w:szCs w:val="20"/>
                <w:lang w:eastAsia="ru-RU"/>
              </w:rPr>
            </w:pPr>
            <w:r w:rsidRPr="00D5439A">
              <w:rPr>
                <w:rFonts w:ascii="Times New Roman" w:eastAsia="Times New Roman" w:hAnsi="Times New Roman" w:cs="Times New Roman"/>
                <w:color w:val="000000"/>
                <w:sz w:val="24"/>
                <w:szCs w:val="24"/>
                <w:lang w:eastAsia="ru-RU"/>
              </w:rPr>
              <w:t>Неклеточные формы жизни: вирусы.</w:t>
            </w:r>
          </w:p>
        </w:tc>
        <w:tc>
          <w:tcPr>
            <w:tcW w:w="4208" w:type="dxa"/>
            <w:tcBorders>
              <w:top w:val="single" w:sz="8" w:space="0" w:color="000000"/>
              <w:left w:val="single" w:sz="8" w:space="0" w:color="000000"/>
              <w:bottom w:val="single" w:sz="8" w:space="0" w:color="000000"/>
              <w:right w:val="single" w:sz="8" w:space="0" w:color="000000"/>
            </w:tcBorders>
          </w:tcPr>
          <w:p w14:paraId="1785E2BC" w14:textId="77777777" w:rsidR="00AB0806" w:rsidRDefault="00AB0806" w:rsidP="00AB0806">
            <w:pPr>
              <w:pStyle w:val="a3"/>
            </w:pPr>
            <w:r>
              <w:t xml:space="preserve">Вирусы — неклеточная форма жизни. Особенности строения и размножения. Значение в природе и жизни человека. </w:t>
            </w:r>
            <w:r>
              <w:lastRenderedPageBreak/>
              <w:t>Меры профилактики распространения вирусных заболеваний. Профилактика СПИДа.</w:t>
            </w:r>
          </w:p>
          <w:p w14:paraId="54FACFC3" w14:textId="77777777" w:rsidR="00AB0806" w:rsidRDefault="00AB0806" w:rsidP="00AB0806">
            <w:pPr>
              <w:pStyle w:val="Standard"/>
              <w:rPr>
                <w:rFonts w:eastAsia="Times New Roman" w:cs="Times New Roman"/>
                <w:b/>
                <w:bCs/>
                <w:color w:val="000000"/>
                <w:u w:val="single"/>
              </w:rPr>
            </w:pPr>
          </w:p>
          <w:p w14:paraId="1F8E044E" w14:textId="59596169" w:rsidR="00D5439A" w:rsidRPr="00D5439A" w:rsidRDefault="00D5439A" w:rsidP="00AB0806">
            <w:pPr>
              <w:pStyle w:val="Standard"/>
              <w:rPr>
                <w:rFonts w:cs="Times New Roman"/>
                <w:i/>
              </w:rPr>
            </w:pPr>
            <w:r w:rsidRPr="00D5439A">
              <w:rPr>
                <w:rFonts w:cs="Times New Roman"/>
                <w:i/>
              </w:rPr>
              <w:t>Промежуточный контроль знаний по строению клеток.</w:t>
            </w:r>
          </w:p>
          <w:p w14:paraId="7C6309D8" w14:textId="50449941" w:rsidR="00D5439A" w:rsidRPr="0083202E" w:rsidRDefault="00D5439A" w:rsidP="00AB0806">
            <w:pPr>
              <w:spacing w:after="0" w:line="240" w:lineRule="auto"/>
              <w:rPr>
                <w:rFonts w:ascii="Times New Roman" w:eastAsia="Times New Roman" w:hAnsi="Times New Roman" w:cs="Times New Roman"/>
                <w:b/>
                <w:bCs/>
                <w:color w:val="000000"/>
                <w:sz w:val="24"/>
                <w:szCs w:val="24"/>
                <w:u w:val="single"/>
                <w:lang w:eastAsia="ru-RU"/>
              </w:rPr>
            </w:pP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838399" w14:textId="3E68E65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lastRenderedPageBreak/>
              <w:t xml:space="preserve">Определяют понятия, формируемые в ходе изучения темы. Выделяют существенные </w:t>
            </w:r>
            <w:r w:rsidRPr="00A927C5">
              <w:rPr>
                <w:rFonts w:ascii="Times New Roman" w:eastAsia="Times New Roman" w:hAnsi="Times New Roman" w:cs="Times New Roman"/>
                <w:color w:val="000000"/>
                <w:sz w:val="20"/>
                <w:szCs w:val="20"/>
                <w:lang w:eastAsia="ru-RU"/>
              </w:rPr>
              <w:lastRenderedPageBreak/>
              <w:t>признаки строения и жизненны</w:t>
            </w:r>
            <w:r w:rsidR="00AB0806">
              <w:rPr>
                <w:rFonts w:ascii="Times New Roman" w:eastAsia="Times New Roman" w:hAnsi="Times New Roman" w:cs="Times New Roman"/>
                <w:color w:val="000000"/>
                <w:sz w:val="20"/>
                <w:szCs w:val="20"/>
                <w:lang w:eastAsia="ru-RU"/>
              </w:rPr>
              <w:t xml:space="preserve">х </w:t>
            </w:r>
            <w:r w:rsidRPr="00A927C5">
              <w:rPr>
                <w:rFonts w:ascii="Times New Roman" w:eastAsia="Times New Roman" w:hAnsi="Times New Roman" w:cs="Times New Roman"/>
                <w:color w:val="000000"/>
                <w:sz w:val="20"/>
                <w:szCs w:val="20"/>
                <w:lang w:eastAsia="ru-RU"/>
              </w:rPr>
              <w:t>циклов вирусов. Характеризуют роль вирусов как возбудителей болезней и как переносчиков генетической информации. Находят информацию о вирусах и вирусных заболеваниях в различных источниках, анализируют и оценивают ее, интерпретируют и представляют в разных формах</w:t>
            </w:r>
            <w:r w:rsidR="00AB0806">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(тезисы, сообщение, репортаж, аналитическая справка, реферат)</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5C6024"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lastRenderedPageBreak/>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E143EF"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333333"/>
                <w:sz w:val="20"/>
                <w:szCs w:val="20"/>
                <w:shd w:val="clear" w:color="auto" w:fill="FFFFFF"/>
                <w:lang w:eastAsia="ru-RU"/>
              </w:rPr>
              <w:t>построение речевых высказываний, аргументирование своего мнения</w:t>
            </w:r>
          </w:p>
        </w:tc>
      </w:tr>
      <w:tr w:rsidR="00D5439A" w:rsidRPr="0083202E" w14:paraId="74A17635" w14:textId="77777777" w:rsidTr="003D0EC9">
        <w:tc>
          <w:tcPr>
            <w:tcW w:w="1569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9A32F3" w14:textId="042E1C38" w:rsidR="00D5439A" w:rsidRPr="00AB0806" w:rsidRDefault="00AB0806" w:rsidP="00AB0806">
            <w:pPr>
              <w:spacing w:before="120" w:after="120" w:line="240" w:lineRule="auto"/>
              <w:jc w:val="center"/>
              <w:rPr>
                <w:rFonts w:ascii="Times New Roman" w:eastAsia="Times New Roman" w:hAnsi="Times New Roman" w:cs="Times New Roman"/>
                <w:b/>
                <w:sz w:val="24"/>
                <w:szCs w:val="24"/>
                <w:lang w:eastAsia="ru-RU"/>
              </w:rPr>
            </w:pPr>
            <w:r w:rsidRPr="00AB0806">
              <w:rPr>
                <w:rFonts w:ascii="Times New Roman" w:eastAsia="Calibri" w:hAnsi="Times New Roman" w:cs="Times New Roman"/>
                <w:sz w:val="24"/>
                <w:szCs w:val="24"/>
              </w:rPr>
              <w:t>Раздел 3. ОРГАНИЗМ (20 ч)</w:t>
            </w:r>
          </w:p>
        </w:tc>
      </w:tr>
      <w:tr w:rsidR="00A927C5" w:rsidRPr="0083202E" w14:paraId="4A406E12"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A1883F"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15</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035FA7" w14:textId="77777777" w:rsidR="00AB0806" w:rsidRDefault="00AB0806" w:rsidP="00AB0806">
            <w:pPr>
              <w:pStyle w:val="Standard"/>
              <w:rPr>
                <w:rFonts w:cs="Times New Roman"/>
              </w:rPr>
            </w:pPr>
            <w:r>
              <w:rPr>
                <w:rFonts w:cs="Times New Roman"/>
              </w:rPr>
              <w:t>Организм – единое целое</w:t>
            </w:r>
            <w:r w:rsidRPr="009E4D89">
              <w:rPr>
                <w:rFonts w:cs="Times New Roman"/>
              </w:rPr>
              <w:t>.</w:t>
            </w:r>
            <w:r>
              <w:rPr>
                <w:rFonts w:cs="Times New Roman"/>
              </w:rPr>
              <w:t xml:space="preserve"> Жизнедеятельность и регуляция функций организма.</w:t>
            </w:r>
          </w:p>
          <w:p w14:paraId="3E1B020A" w14:textId="28677515" w:rsidR="00A927C5" w:rsidRPr="0083202E" w:rsidRDefault="00A927C5" w:rsidP="00AB0806">
            <w:pPr>
              <w:spacing w:after="0" w:line="240" w:lineRule="auto"/>
              <w:jc w:val="both"/>
              <w:rPr>
                <w:rFonts w:ascii="Calibri" w:eastAsia="Times New Roman" w:hAnsi="Calibri" w:cs="Calibri"/>
                <w:color w:val="000000"/>
                <w:sz w:val="20"/>
                <w:szCs w:val="20"/>
                <w:lang w:eastAsia="ru-RU"/>
              </w:rPr>
            </w:pPr>
          </w:p>
        </w:tc>
        <w:tc>
          <w:tcPr>
            <w:tcW w:w="4208" w:type="dxa"/>
            <w:tcBorders>
              <w:top w:val="single" w:sz="8" w:space="0" w:color="000000"/>
              <w:left w:val="single" w:sz="8" w:space="0" w:color="000000"/>
              <w:bottom w:val="single" w:sz="8" w:space="0" w:color="000000"/>
              <w:right w:val="single" w:sz="8" w:space="0" w:color="000000"/>
            </w:tcBorders>
          </w:tcPr>
          <w:p w14:paraId="336D4122" w14:textId="7A7E126E" w:rsidR="00A927C5" w:rsidRPr="0083202E" w:rsidRDefault="00CC2EBC" w:rsidP="00CC2EBC">
            <w:pPr>
              <w:pStyle w:val="a3"/>
              <w:rPr>
                <w:b/>
                <w:bCs/>
                <w:color w:val="000000"/>
                <w:u w:val="single"/>
              </w:rPr>
            </w:pPr>
            <w:r>
              <w:t>Многообразие организмов. Одноклеточные и многоклеточные организмы. Колонии одноклеточных организмов.</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2A1BB7" w14:textId="35C5B546"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Определяют понятия, формируемые в ходе изучения темы. Выделяют существенные признаки одноклеточных и многоклеточных организмов. Сравнивают одноклеточные, многоклеточные организмы и колонии одноклеточных организмов и делают выводы на основе сравнения.</w:t>
            </w:r>
          </w:p>
          <w:p w14:paraId="43760C67"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Работают с электронным приложением</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C6ABDA"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BB9B45" w14:textId="203E846F" w:rsidR="00A927C5" w:rsidRPr="00A927C5" w:rsidRDefault="00CC2EBC"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2C207FBE"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CB97BC"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16</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A26ADF"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Обмен веществ и превращения энергии. Энергетический обмен</w:t>
            </w:r>
          </w:p>
        </w:tc>
        <w:tc>
          <w:tcPr>
            <w:tcW w:w="4208" w:type="dxa"/>
            <w:tcBorders>
              <w:top w:val="single" w:sz="8" w:space="0" w:color="000000"/>
              <w:left w:val="single" w:sz="8" w:space="0" w:color="000000"/>
              <w:bottom w:val="single" w:sz="8" w:space="0" w:color="000000"/>
              <w:right w:val="single" w:sz="8" w:space="0" w:color="000000"/>
            </w:tcBorders>
          </w:tcPr>
          <w:p w14:paraId="47A9E4BA" w14:textId="77777777" w:rsidR="00CC2EBC" w:rsidRDefault="00CC2EBC" w:rsidP="00CC2EBC">
            <w:pPr>
              <w:pStyle w:val="a3"/>
            </w:pPr>
            <w:r>
              <w:t xml:space="preserve">Энергетический обмен — совокупность реакций расщепления сложных </w:t>
            </w:r>
            <w:r>
              <w:lastRenderedPageBreak/>
              <w:t>органических веществ. Особенности энергетического обмена у грибов и бактерий.</w:t>
            </w:r>
          </w:p>
          <w:p w14:paraId="22D721A6" w14:textId="77777777" w:rsidR="00A927C5" w:rsidRPr="0083202E" w:rsidRDefault="00A927C5" w:rsidP="00830C5B">
            <w:pPr>
              <w:spacing w:after="0" w:line="240" w:lineRule="auto"/>
              <w:rPr>
                <w:rFonts w:ascii="Times New Roman" w:eastAsia="Times New Roman" w:hAnsi="Times New Roman" w:cs="Times New Roman"/>
                <w:color w:val="000000"/>
                <w:sz w:val="24"/>
                <w:szCs w:val="24"/>
                <w:lang w:eastAsia="ru-RU"/>
              </w:rPr>
            </w:pP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AD949" w14:textId="01688C33"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lastRenderedPageBreak/>
              <w:t xml:space="preserve"> Определяют понятия, формируемые в ходе изучения темы. </w:t>
            </w:r>
            <w:r w:rsidRPr="00A927C5">
              <w:rPr>
                <w:rFonts w:ascii="Times New Roman" w:eastAsia="Times New Roman" w:hAnsi="Times New Roman" w:cs="Times New Roman"/>
                <w:color w:val="000000"/>
                <w:sz w:val="20"/>
                <w:szCs w:val="20"/>
                <w:lang w:eastAsia="ru-RU"/>
              </w:rPr>
              <w:lastRenderedPageBreak/>
              <w:t>Характеризуют фундаментальные процессы в биологических системах — обмен веществ и превращение энергии. Выделяют существенные признаки процессов жизнедеятельности клетки. Сравнивают пластический и энергетический обмены и делают выводы на основе строения.</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9E8B0F"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lastRenderedPageBreak/>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496124" w14:textId="66EE7754" w:rsidR="00A927C5" w:rsidRPr="00A927C5" w:rsidRDefault="00CC2EBC"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 xml:space="preserve">остроение речевых высказываний, </w:t>
            </w:r>
            <w:r w:rsidR="00A927C5" w:rsidRPr="00A927C5">
              <w:rPr>
                <w:rFonts w:ascii="Times New Roman" w:eastAsia="Times New Roman" w:hAnsi="Times New Roman" w:cs="Times New Roman"/>
                <w:color w:val="333333"/>
                <w:sz w:val="20"/>
                <w:szCs w:val="20"/>
                <w:shd w:val="clear" w:color="auto" w:fill="FFFFFF"/>
                <w:lang w:eastAsia="ru-RU"/>
              </w:rPr>
              <w:lastRenderedPageBreak/>
              <w:t>аргументирование своего мнения</w:t>
            </w:r>
          </w:p>
        </w:tc>
      </w:tr>
      <w:tr w:rsidR="00A927C5" w:rsidRPr="0083202E" w14:paraId="26A1366B"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D15CE9"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lastRenderedPageBreak/>
              <w:t>17</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9982E1" w14:textId="318B8B14"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Пластический обмен. Фотосинтез.</w:t>
            </w:r>
            <w:r w:rsidR="00AB0806">
              <w:rPr>
                <w:rFonts w:ascii="Times New Roman" w:eastAsia="Times New Roman" w:hAnsi="Times New Roman" w:cs="Times New Roman"/>
                <w:color w:val="000000"/>
                <w:sz w:val="24"/>
                <w:szCs w:val="24"/>
                <w:lang w:eastAsia="ru-RU"/>
              </w:rPr>
              <w:t xml:space="preserve"> </w:t>
            </w:r>
            <w:r w:rsidR="00AB0806" w:rsidRPr="00AB0806">
              <w:rPr>
                <w:rFonts w:ascii="Times New Roman" w:eastAsia="Times New Roman" w:hAnsi="Times New Roman" w:cs="Times New Roman"/>
                <w:color w:val="000000"/>
                <w:sz w:val="24"/>
                <w:szCs w:val="24"/>
                <w:lang w:eastAsia="ru-RU"/>
              </w:rPr>
              <w:t>Хемосинтез.</w:t>
            </w:r>
          </w:p>
        </w:tc>
        <w:tc>
          <w:tcPr>
            <w:tcW w:w="4208" w:type="dxa"/>
            <w:tcBorders>
              <w:top w:val="single" w:sz="8" w:space="0" w:color="000000"/>
              <w:left w:val="single" w:sz="8" w:space="0" w:color="000000"/>
              <w:bottom w:val="single" w:sz="8" w:space="0" w:color="000000"/>
              <w:right w:val="single" w:sz="8" w:space="0" w:color="000000"/>
            </w:tcBorders>
          </w:tcPr>
          <w:p w14:paraId="293D8D1B" w14:textId="77777777" w:rsidR="00CC2EBC" w:rsidRDefault="00CC2EBC" w:rsidP="00CC2EBC">
            <w:pPr>
              <w:pStyle w:val="a3"/>
            </w:pPr>
            <w:r>
              <w:t>Типы питания. Автотрофы и гетеротрофы. Особенности обмена веществ у животных, растений и бактерий. Пластический обмен. Фотосинтез.</w:t>
            </w:r>
          </w:p>
          <w:p w14:paraId="5A8CD2F2" w14:textId="77777777" w:rsidR="00A927C5" w:rsidRPr="0083202E" w:rsidRDefault="00A927C5" w:rsidP="00830C5B">
            <w:pPr>
              <w:spacing w:after="0" w:line="240" w:lineRule="auto"/>
              <w:rPr>
                <w:rFonts w:ascii="Times New Roman" w:eastAsia="Times New Roman" w:hAnsi="Times New Roman" w:cs="Times New Roman"/>
                <w:color w:val="000000"/>
                <w:sz w:val="24"/>
                <w:szCs w:val="24"/>
                <w:lang w:eastAsia="ru-RU"/>
              </w:rPr>
            </w:pP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3EBD56" w14:textId="32329BB9"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 xml:space="preserve">Сравнивают организмы по типу питания и делают выводы на основе сравнения. Раскрывают значение фотосинтеза. Характеризуют световую и </w:t>
            </w:r>
            <w:proofErr w:type="spellStart"/>
            <w:r w:rsidRPr="00A927C5">
              <w:rPr>
                <w:rFonts w:ascii="Times New Roman" w:eastAsia="Times New Roman" w:hAnsi="Times New Roman" w:cs="Times New Roman"/>
                <w:color w:val="000000"/>
                <w:sz w:val="20"/>
                <w:szCs w:val="20"/>
                <w:lang w:eastAsia="ru-RU"/>
              </w:rPr>
              <w:t>темновую</w:t>
            </w:r>
            <w:proofErr w:type="spellEnd"/>
            <w:r w:rsidRPr="00A927C5">
              <w:rPr>
                <w:rFonts w:ascii="Times New Roman" w:eastAsia="Times New Roman" w:hAnsi="Times New Roman" w:cs="Times New Roman"/>
                <w:color w:val="000000"/>
                <w:sz w:val="20"/>
                <w:szCs w:val="20"/>
                <w:lang w:eastAsia="ru-RU"/>
              </w:rPr>
              <w:t xml:space="preserve"> фазы фотосинтеза. анализируют и оценивают информацию, интерпретируют и представляют в разных формах (тезисы, сообщение</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F29702"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9810DA" w14:textId="373710CE" w:rsidR="00A927C5" w:rsidRPr="00A927C5" w:rsidRDefault="00CC2EBC"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r>
              <w:rPr>
                <w:rFonts w:ascii="Times New Roman" w:eastAsia="Times New Roman" w:hAnsi="Times New Roman" w:cs="Times New Roman"/>
                <w:color w:val="333333"/>
                <w:sz w:val="20"/>
                <w:szCs w:val="20"/>
                <w:shd w:val="clear" w:color="auto" w:fill="FFFFFF"/>
                <w:lang w:eastAsia="ru-RU"/>
              </w:rPr>
              <w:t xml:space="preserve"> </w:t>
            </w:r>
            <w:r w:rsidR="00A927C5" w:rsidRPr="00A927C5">
              <w:rPr>
                <w:rFonts w:ascii="Times New Roman" w:eastAsia="Times New Roman" w:hAnsi="Times New Roman" w:cs="Times New Roman"/>
                <w:color w:val="000000"/>
                <w:sz w:val="20"/>
                <w:szCs w:val="20"/>
                <w:lang w:eastAsia="ru-RU"/>
              </w:rPr>
              <w:t>(постановка учебной задачи на основе соотнесения того, что уже известно и усвоено учащимися, и того, что ещё неизвестно).</w:t>
            </w:r>
          </w:p>
          <w:p w14:paraId="24CB4EF8"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333333"/>
                <w:sz w:val="20"/>
                <w:szCs w:val="20"/>
                <w:shd w:val="clear" w:color="auto" w:fill="FFFFFF"/>
                <w:lang w:eastAsia="ru-RU"/>
              </w:rPr>
              <w:t>контроль, коррекция, самооценка</w:t>
            </w:r>
          </w:p>
        </w:tc>
      </w:tr>
      <w:tr w:rsidR="00A927C5" w:rsidRPr="0083202E" w14:paraId="13672177"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B174CD"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18</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473528"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Деление клетки. Митоз.</w:t>
            </w:r>
          </w:p>
        </w:tc>
        <w:tc>
          <w:tcPr>
            <w:tcW w:w="4208" w:type="dxa"/>
            <w:tcBorders>
              <w:top w:val="single" w:sz="8" w:space="0" w:color="000000"/>
              <w:left w:val="single" w:sz="8" w:space="0" w:color="000000"/>
              <w:bottom w:val="single" w:sz="8" w:space="0" w:color="000000"/>
              <w:right w:val="single" w:sz="8" w:space="0" w:color="000000"/>
            </w:tcBorders>
          </w:tcPr>
          <w:p w14:paraId="407D8F54" w14:textId="77777777" w:rsidR="00CC2EBC" w:rsidRDefault="00CC2EBC" w:rsidP="00CC2EBC">
            <w:pPr>
              <w:pStyle w:val="a3"/>
            </w:pPr>
            <w:r>
              <w:t>Деление клетки. Митоз — основа роста, регенерации, развития и бесполого размножения. Размножение: бесполое и половое. Типы бесполого размножения.</w:t>
            </w:r>
          </w:p>
          <w:p w14:paraId="1274F359" w14:textId="77777777" w:rsidR="00CC2EBC" w:rsidRDefault="00CC2EBC" w:rsidP="006A4DF0">
            <w:pPr>
              <w:pStyle w:val="Standard"/>
              <w:rPr>
                <w:rFonts w:cs="Times New Roman"/>
                <w:i/>
              </w:rPr>
            </w:pPr>
          </w:p>
          <w:p w14:paraId="3CAD4C5C" w14:textId="07B6FF83" w:rsidR="006A4DF0" w:rsidRPr="006A4DF0" w:rsidRDefault="006A4DF0" w:rsidP="006A4DF0">
            <w:pPr>
              <w:pStyle w:val="Standard"/>
              <w:rPr>
                <w:rFonts w:cs="Times New Roman"/>
                <w:i/>
              </w:rPr>
            </w:pPr>
            <w:r w:rsidRPr="006A4DF0">
              <w:rPr>
                <w:rFonts w:cs="Times New Roman"/>
                <w:i/>
              </w:rPr>
              <w:t>Промежуточный контроль знаний по обмену веществ.</w:t>
            </w:r>
          </w:p>
          <w:p w14:paraId="07DC8B5E" w14:textId="202B6ACF" w:rsidR="00A927C5" w:rsidRPr="0083202E" w:rsidRDefault="00A927C5" w:rsidP="00830C5B">
            <w:pPr>
              <w:spacing w:after="0" w:line="240" w:lineRule="auto"/>
              <w:rPr>
                <w:rFonts w:ascii="Times New Roman" w:eastAsia="Times New Roman" w:hAnsi="Times New Roman" w:cs="Times New Roman"/>
                <w:color w:val="000000"/>
                <w:sz w:val="24"/>
                <w:szCs w:val="24"/>
                <w:lang w:eastAsia="ru-RU"/>
              </w:rPr>
            </w:pP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CF1EEA" w14:textId="6785821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 Определяют понятия, формируемые в ходе изучения темы</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E1D99D"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66375F" w14:textId="752AD01B" w:rsidR="00A927C5" w:rsidRPr="00A927C5" w:rsidRDefault="00CC2EBC"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П</w:t>
            </w:r>
            <w:r w:rsidR="00A927C5" w:rsidRPr="00A927C5">
              <w:rPr>
                <w:rFonts w:ascii="Times New Roman" w:eastAsia="Times New Roman" w:hAnsi="Times New Roman" w:cs="Times New Roman"/>
                <w:color w:val="333333"/>
                <w:sz w:val="20"/>
                <w:szCs w:val="20"/>
                <w:shd w:val="clear" w:color="auto" w:fill="FFFFFF"/>
                <w:lang w:eastAsia="ru-RU"/>
              </w:rPr>
              <w:t>остроение речевых высказываний, аргументирование своего мнения.</w:t>
            </w:r>
          </w:p>
        </w:tc>
      </w:tr>
      <w:tr w:rsidR="00A927C5" w:rsidRPr="0083202E" w14:paraId="6435EA88"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7B7F8F"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lastRenderedPageBreak/>
              <w:t>19</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043DF5"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Размножение: бесполое и половое.</w:t>
            </w:r>
          </w:p>
        </w:tc>
        <w:tc>
          <w:tcPr>
            <w:tcW w:w="4208" w:type="dxa"/>
            <w:tcBorders>
              <w:top w:val="single" w:sz="8" w:space="0" w:color="000000"/>
              <w:left w:val="single" w:sz="8" w:space="0" w:color="000000"/>
              <w:bottom w:val="single" w:sz="8" w:space="0" w:color="000000"/>
              <w:right w:val="single" w:sz="8" w:space="0" w:color="000000"/>
            </w:tcBorders>
          </w:tcPr>
          <w:p w14:paraId="23555E97" w14:textId="18337F41" w:rsidR="00A927C5" w:rsidRPr="00CC2EBC" w:rsidRDefault="00CC2EBC" w:rsidP="00CC2EBC">
            <w:pPr>
              <w:pStyle w:val="a3"/>
            </w:pPr>
            <w:r>
              <w:t xml:space="preserve">Половое и бесполое размножение. </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C98F95" w14:textId="32DB54EA"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Определяют понятия, формируемые в ходе изучения темы</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962E14" w14:textId="3FEB55C8"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 xml:space="preserve">Ценностно-смысловая ориентация и мотивация </w:t>
            </w:r>
            <w:r w:rsidR="00CC2EBC" w:rsidRPr="00A927C5">
              <w:rPr>
                <w:rFonts w:ascii="Times New Roman" w:eastAsia="Times New Roman" w:hAnsi="Times New Roman" w:cs="Times New Roman"/>
                <w:color w:val="000000"/>
                <w:sz w:val="20"/>
                <w:szCs w:val="20"/>
                <w:shd w:val="clear" w:color="auto" w:fill="FFFFFF"/>
                <w:lang w:eastAsia="ru-RU"/>
              </w:rPr>
              <w:t>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72A522" w14:textId="2AC5FED0" w:rsidR="00A927C5" w:rsidRPr="00A927C5" w:rsidRDefault="00CC2EBC"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У</w:t>
            </w:r>
            <w:r w:rsidR="00A927C5" w:rsidRPr="00A927C5">
              <w:rPr>
                <w:rFonts w:ascii="Times New Roman" w:eastAsia="Times New Roman" w:hAnsi="Times New Roman" w:cs="Times New Roman"/>
                <w:color w:val="333333"/>
                <w:sz w:val="20"/>
                <w:szCs w:val="20"/>
                <w:shd w:val="clear" w:color="auto" w:fill="FFFFFF"/>
                <w:lang w:eastAsia="ru-RU"/>
              </w:rPr>
              <w:t>мение сотрудничать с другими людьми в поиске необходимой информации</w:t>
            </w:r>
          </w:p>
        </w:tc>
      </w:tr>
      <w:tr w:rsidR="00A927C5" w:rsidRPr="0083202E" w14:paraId="771F2800"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7353CD"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20</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52A76E" w14:textId="63F9158B"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Развитие половых клеток</w:t>
            </w:r>
            <w:r w:rsidR="006A4DF0">
              <w:rPr>
                <w:rFonts w:ascii="Times New Roman" w:eastAsia="Times New Roman" w:hAnsi="Times New Roman" w:cs="Times New Roman"/>
                <w:color w:val="000000"/>
                <w:sz w:val="24"/>
                <w:szCs w:val="24"/>
                <w:lang w:eastAsia="ru-RU"/>
              </w:rPr>
              <w:t xml:space="preserve"> у животных</w:t>
            </w:r>
            <w:r w:rsidRPr="0083202E">
              <w:rPr>
                <w:rFonts w:ascii="Times New Roman" w:eastAsia="Times New Roman" w:hAnsi="Times New Roman" w:cs="Times New Roman"/>
                <w:color w:val="000000"/>
                <w:sz w:val="24"/>
                <w:szCs w:val="24"/>
                <w:lang w:eastAsia="ru-RU"/>
              </w:rPr>
              <w:t>. Мейоз.</w:t>
            </w:r>
          </w:p>
        </w:tc>
        <w:tc>
          <w:tcPr>
            <w:tcW w:w="4208" w:type="dxa"/>
            <w:tcBorders>
              <w:top w:val="single" w:sz="8" w:space="0" w:color="000000"/>
              <w:left w:val="single" w:sz="8" w:space="0" w:color="000000"/>
              <w:bottom w:val="single" w:sz="8" w:space="0" w:color="000000"/>
              <w:right w:val="single" w:sz="8" w:space="0" w:color="000000"/>
            </w:tcBorders>
          </w:tcPr>
          <w:p w14:paraId="1DF607FB" w14:textId="5CD6FC11" w:rsidR="00A927C5" w:rsidRPr="0083202E" w:rsidRDefault="00CC2EBC" w:rsidP="00CC2EBC">
            <w:pPr>
              <w:pStyle w:val="a3"/>
              <w:rPr>
                <w:color w:val="000000"/>
              </w:rPr>
            </w:pPr>
            <w:r>
              <w:t>Образование половых клеток. Мейоз.</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EDF303" w14:textId="548E8BA7" w:rsidR="00A927C5" w:rsidRPr="00A927C5" w:rsidRDefault="00CC2EBC"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 xml:space="preserve">Определяют </w:t>
            </w:r>
            <w:r w:rsidR="00A927C5" w:rsidRPr="00A927C5">
              <w:rPr>
                <w:rFonts w:ascii="Times New Roman" w:eastAsia="Times New Roman" w:hAnsi="Times New Roman" w:cs="Times New Roman"/>
                <w:color w:val="000000"/>
                <w:sz w:val="20"/>
                <w:szCs w:val="20"/>
                <w:lang w:eastAsia="ru-RU"/>
              </w:rPr>
              <w:t>фазы</w:t>
            </w:r>
          </w:p>
          <w:p w14:paraId="4990A1F1"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мейоза, используя рисунки учебника. Характеризуют стадии образования половых клеток, используя схему учебника.</w:t>
            </w:r>
            <w:r w:rsidRPr="00A927C5">
              <w:rPr>
                <w:rFonts w:ascii="Times New Roman" w:eastAsia="Times New Roman" w:hAnsi="Times New Roman" w:cs="Times New Roman"/>
                <w:color w:val="000000"/>
                <w:sz w:val="20"/>
                <w:szCs w:val="20"/>
                <w:shd w:val="clear" w:color="auto" w:fill="FFFFFF"/>
                <w:lang w:eastAsia="ru-RU"/>
              </w:rPr>
              <w:t> </w:t>
            </w:r>
          </w:p>
          <w:p w14:paraId="4CA16AF3"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Сравнивают митоз и мейоз, яйцеклетки и сперматозоиды, сперматогенез и овогенез, половое и бесполое размножение и делают выводы на основе сравнения.</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90C24B"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7AA52B"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Участвуют в дискуссии по изучаемой теме.</w:t>
            </w:r>
            <w:r w:rsidRPr="00A927C5">
              <w:rPr>
                <w:rFonts w:ascii="Times New Roman" w:eastAsia="Times New Roman" w:hAnsi="Times New Roman" w:cs="Times New Roman"/>
                <w:color w:val="333333"/>
                <w:sz w:val="20"/>
                <w:szCs w:val="20"/>
                <w:shd w:val="clear" w:color="auto" w:fill="FFFFFF"/>
                <w:lang w:eastAsia="ru-RU"/>
              </w:rPr>
              <w:t> умение сотрудничать с другими людьми в поиске необходимой информации</w:t>
            </w:r>
          </w:p>
        </w:tc>
      </w:tr>
      <w:tr w:rsidR="00A927C5" w:rsidRPr="0083202E" w14:paraId="19735729"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4E8FD9"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21</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E8F26B"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Оплодотворение.</w:t>
            </w:r>
          </w:p>
        </w:tc>
        <w:tc>
          <w:tcPr>
            <w:tcW w:w="4208" w:type="dxa"/>
            <w:tcBorders>
              <w:top w:val="single" w:sz="8" w:space="0" w:color="000000"/>
              <w:left w:val="single" w:sz="8" w:space="0" w:color="000000"/>
              <w:bottom w:val="single" w:sz="8" w:space="0" w:color="000000"/>
              <w:right w:val="single" w:sz="8" w:space="0" w:color="000000"/>
            </w:tcBorders>
          </w:tcPr>
          <w:p w14:paraId="59F68DC9" w14:textId="4214E3AA" w:rsidR="00A927C5" w:rsidRPr="0083202E" w:rsidRDefault="00CC2EBC" w:rsidP="00CC2EBC">
            <w:pPr>
              <w:pStyle w:val="a3"/>
              <w:rPr>
                <w:color w:val="000000"/>
              </w:rPr>
            </w:pPr>
            <w:r>
              <w:t>Оплодотворение у животных и растений. Биологическое значение оплодотворения. Искусственное опыление у растений и оплодотворение у животных.</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A8EEA8" w14:textId="2316CBB9"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Объясняют биологическую сущность</w:t>
            </w:r>
            <w:r w:rsidR="00592DE0">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оплодотворения</w:t>
            </w:r>
            <w:r w:rsidR="00592DE0">
              <w:rPr>
                <w:rFonts w:ascii="Times New Roman" w:eastAsia="Times New Roman" w:hAnsi="Times New Roman" w:cs="Times New Roman"/>
                <w:color w:val="000000"/>
                <w:sz w:val="20"/>
                <w:szCs w:val="20"/>
                <w:lang w:eastAsia="ru-RU"/>
              </w:rPr>
              <w:t>.</w:t>
            </w:r>
            <w:r w:rsidRPr="00A927C5">
              <w:rPr>
                <w:rFonts w:ascii="Times New Roman" w:eastAsia="Times New Roman" w:hAnsi="Times New Roman" w:cs="Times New Roman"/>
                <w:color w:val="000000"/>
                <w:sz w:val="20"/>
                <w:szCs w:val="20"/>
                <w:lang w:eastAsia="ru-RU"/>
              </w:rPr>
              <w:t xml:space="preserve"> Характеризуют</w:t>
            </w:r>
            <w:r w:rsidR="00592DE0">
              <w:rPr>
                <w:rFonts w:ascii="Times New Roman" w:eastAsia="Times New Roman" w:hAnsi="Times New Roman" w:cs="Times New Roman"/>
                <w:color w:val="000000"/>
                <w:sz w:val="20"/>
                <w:szCs w:val="20"/>
                <w:lang w:eastAsia="ru-RU"/>
              </w:rPr>
              <w:t xml:space="preserve"> </w:t>
            </w:r>
            <w:r w:rsidRPr="00A927C5">
              <w:rPr>
                <w:rFonts w:ascii="Times New Roman" w:eastAsia="Times New Roman" w:hAnsi="Times New Roman" w:cs="Times New Roman"/>
                <w:color w:val="000000"/>
                <w:sz w:val="20"/>
                <w:szCs w:val="20"/>
                <w:lang w:eastAsia="ru-RU"/>
              </w:rPr>
              <w:t>особенности двойного оплодотворения у растений. Определяют значение искусственного оплодотворения</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D85934"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Определяют значение искусственного оплодотворения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E3063E"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Участвуют в дискуссии по изучаемой теме</w:t>
            </w:r>
          </w:p>
        </w:tc>
      </w:tr>
      <w:tr w:rsidR="00A927C5" w:rsidRPr="0083202E" w14:paraId="3E3C474D"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E3832D"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22</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818C77" w14:textId="71EF444C"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 xml:space="preserve">Индивидуальное </w:t>
            </w:r>
            <w:r w:rsidR="006A4DF0" w:rsidRPr="0083202E">
              <w:rPr>
                <w:rFonts w:ascii="Times New Roman" w:eastAsia="Times New Roman" w:hAnsi="Times New Roman" w:cs="Times New Roman"/>
                <w:color w:val="000000"/>
                <w:sz w:val="24"/>
                <w:szCs w:val="24"/>
                <w:lang w:eastAsia="ru-RU"/>
              </w:rPr>
              <w:t>развитие организмов</w:t>
            </w:r>
            <w:r w:rsidR="006A4DF0">
              <w:rPr>
                <w:rFonts w:ascii="Times New Roman" w:eastAsia="Times New Roman" w:hAnsi="Times New Roman" w:cs="Times New Roman"/>
                <w:color w:val="000000"/>
                <w:sz w:val="24"/>
                <w:szCs w:val="24"/>
                <w:lang w:eastAsia="ru-RU"/>
              </w:rPr>
              <w:t>.</w:t>
            </w:r>
          </w:p>
        </w:tc>
        <w:tc>
          <w:tcPr>
            <w:tcW w:w="4208" w:type="dxa"/>
            <w:tcBorders>
              <w:top w:val="single" w:sz="8" w:space="0" w:color="000000"/>
              <w:left w:val="single" w:sz="8" w:space="0" w:color="000000"/>
              <w:bottom w:val="single" w:sz="8" w:space="0" w:color="000000"/>
              <w:right w:val="single" w:sz="8" w:space="0" w:color="000000"/>
            </w:tcBorders>
          </w:tcPr>
          <w:p w14:paraId="4ED667EB" w14:textId="77777777" w:rsidR="00592DE0" w:rsidRDefault="00592DE0" w:rsidP="00592DE0">
            <w:pPr>
              <w:pStyle w:val="a3"/>
            </w:pPr>
            <w: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14:paraId="376160EC" w14:textId="77777777" w:rsidR="00A927C5" w:rsidRPr="0083202E" w:rsidRDefault="00A927C5" w:rsidP="00830C5B">
            <w:pPr>
              <w:spacing w:after="0" w:line="240" w:lineRule="auto"/>
              <w:rPr>
                <w:rFonts w:ascii="Times New Roman" w:eastAsia="Times New Roman" w:hAnsi="Times New Roman" w:cs="Times New Roman"/>
                <w:color w:val="000000"/>
                <w:sz w:val="24"/>
                <w:szCs w:val="24"/>
                <w:lang w:eastAsia="ru-RU"/>
              </w:rPr>
            </w:pP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F6AF1D" w14:textId="62AA3934"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 Определяют понятия, формируемые в ходе изучения темы.</w:t>
            </w:r>
          </w:p>
          <w:p w14:paraId="3DA8A501" w14:textId="0FEC863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Характеризуют периоды онтогенеза</w:t>
            </w:r>
            <w:r w:rsidR="00592DE0">
              <w:rPr>
                <w:rFonts w:ascii="Times New Roman" w:eastAsia="Times New Roman" w:hAnsi="Times New Roman" w:cs="Times New Roman"/>
                <w:color w:val="000000"/>
                <w:sz w:val="20"/>
                <w:szCs w:val="20"/>
                <w:lang w:eastAsia="ru-RU"/>
              </w:rPr>
              <w:t>.</w:t>
            </w:r>
          </w:p>
          <w:p w14:paraId="64DCB47B" w14:textId="51CFF506"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 xml:space="preserve">Сравнивают эмбриональный и постэмбриональный периоды индивидуального </w:t>
            </w:r>
            <w:r w:rsidRPr="00A927C5">
              <w:rPr>
                <w:rFonts w:ascii="Times New Roman" w:eastAsia="Times New Roman" w:hAnsi="Times New Roman" w:cs="Times New Roman"/>
                <w:color w:val="000000"/>
                <w:sz w:val="20"/>
                <w:szCs w:val="20"/>
                <w:lang w:eastAsia="ru-RU"/>
              </w:rPr>
              <w:lastRenderedPageBreak/>
              <w:t>развития, прямое и непрямое развитие.</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04BEE2"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lastRenderedPageBreak/>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1BA2AC"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Участвуют в дискуссии по изучаемой теме.</w:t>
            </w:r>
          </w:p>
        </w:tc>
      </w:tr>
      <w:tr w:rsidR="00A927C5" w:rsidRPr="0083202E" w14:paraId="7D946039"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8822E4"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23</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FB3861" w14:textId="031C1A10"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Онтогенез человека. Репродуктивное здоровье</w:t>
            </w:r>
            <w:r w:rsidR="006A4DF0">
              <w:rPr>
                <w:rFonts w:ascii="Times New Roman" w:eastAsia="Times New Roman" w:hAnsi="Times New Roman" w:cs="Times New Roman"/>
                <w:color w:val="000000"/>
                <w:sz w:val="24"/>
                <w:szCs w:val="24"/>
                <w:lang w:eastAsia="ru-RU"/>
              </w:rPr>
              <w:t>.</w:t>
            </w:r>
          </w:p>
        </w:tc>
        <w:tc>
          <w:tcPr>
            <w:tcW w:w="4208" w:type="dxa"/>
            <w:tcBorders>
              <w:top w:val="single" w:sz="8" w:space="0" w:color="000000"/>
              <w:left w:val="single" w:sz="8" w:space="0" w:color="000000"/>
              <w:bottom w:val="single" w:sz="8" w:space="0" w:color="000000"/>
              <w:right w:val="single" w:sz="8" w:space="0" w:color="000000"/>
            </w:tcBorders>
          </w:tcPr>
          <w:p w14:paraId="22129A80" w14:textId="77777777" w:rsidR="00B5620A" w:rsidRDefault="00B5620A" w:rsidP="00B5620A">
            <w:pPr>
              <w:pStyle w:val="a3"/>
            </w:pPr>
            <w: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14:paraId="05752994" w14:textId="77777777" w:rsidR="006A4DF0" w:rsidRDefault="006A4DF0" w:rsidP="00830C5B">
            <w:pPr>
              <w:spacing w:after="0" w:line="240" w:lineRule="auto"/>
              <w:rPr>
                <w:rFonts w:cs="Times New Roman"/>
                <w:color w:val="FF0000"/>
              </w:rPr>
            </w:pPr>
          </w:p>
          <w:p w14:paraId="246FC534" w14:textId="7603A8F1" w:rsidR="00A927C5" w:rsidRPr="0083202E" w:rsidRDefault="006A4DF0" w:rsidP="006A4DF0">
            <w:pPr>
              <w:pStyle w:val="Standard"/>
              <w:rPr>
                <w:rFonts w:eastAsia="Times New Roman" w:cs="Times New Roman"/>
                <w:color w:val="000000"/>
              </w:rPr>
            </w:pPr>
            <w:r w:rsidRPr="006A4DF0">
              <w:rPr>
                <w:rFonts w:cs="Times New Roman"/>
                <w:i/>
              </w:rPr>
              <w:t>Промежуточный контроль знаний по делению клетки и онтогенезу.</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AEE3B0" w14:textId="2DD02031"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 Описывают особенности индивидуального развития человека.</w:t>
            </w:r>
          </w:p>
          <w:p w14:paraId="2561B9EB"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Оценивают влияние факторов внешней среды на развитие зародыша. Объясняют отрицательное влияние алкоголя, никотина, наркотических веществ на развитие зародыша человека; причины нарушений развития организм</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264430"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Анализируют и оценивают целевые и смысловые установки в своих действиях и поступках по отношению к своему здоровью, последствия влияния факторов риска на здоровье. Обосновывают меры профилактики вредных привычек</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12BAC8"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Участвуют в дискуссии по изучаемой теме.</w:t>
            </w:r>
          </w:p>
        </w:tc>
      </w:tr>
      <w:tr w:rsidR="00A927C5" w:rsidRPr="0083202E" w14:paraId="53F507D6"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3C552E"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23</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BCF630" w14:textId="77777777" w:rsidR="006A4DF0" w:rsidRDefault="006A4DF0" w:rsidP="006A4DF0">
            <w:pPr>
              <w:pStyle w:val="Standard"/>
              <w:rPr>
                <w:rFonts w:cs="Times New Roman"/>
              </w:rPr>
            </w:pPr>
            <w:r>
              <w:rPr>
                <w:rFonts w:cs="Times New Roman"/>
              </w:rPr>
              <w:t>Генетика. Г. Мендель – основоположник генетики</w:t>
            </w:r>
            <w:r w:rsidRPr="00BA45A3">
              <w:rPr>
                <w:rFonts w:cs="Times New Roman"/>
              </w:rPr>
              <w:t>.</w:t>
            </w:r>
          </w:p>
          <w:p w14:paraId="45486E65" w14:textId="72E57B6D" w:rsidR="00A927C5" w:rsidRPr="0083202E" w:rsidRDefault="00A927C5" w:rsidP="006A4DF0">
            <w:pPr>
              <w:spacing w:after="0" w:line="240" w:lineRule="auto"/>
              <w:jc w:val="both"/>
              <w:rPr>
                <w:rFonts w:ascii="Calibri" w:eastAsia="Times New Roman" w:hAnsi="Calibri" w:cs="Calibri"/>
                <w:color w:val="000000"/>
                <w:sz w:val="20"/>
                <w:szCs w:val="20"/>
                <w:lang w:eastAsia="ru-RU"/>
              </w:rPr>
            </w:pPr>
          </w:p>
        </w:tc>
        <w:tc>
          <w:tcPr>
            <w:tcW w:w="4208" w:type="dxa"/>
            <w:tcBorders>
              <w:top w:val="single" w:sz="8" w:space="0" w:color="000000"/>
              <w:left w:val="single" w:sz="8" w:space="0" w:color="000000"/>
              <w:bottom w:val="single" w:sz="8" w:space="0" w:color="000000"/>
              <w:right w:val="single" w:sz="8" w:space="0" w:color="000000"/>
            </w:tcBorders>
          </w:tcPr>
          <w:p w14:paraId="1B1990CB" w14:textId="25B6A959" w:rsidR="00A927C5" w:rsidRPr="00B5620A" w:rsidRDefault="00B5620A" w:rsidP="00B5620A">
            <w:pPr>
              <w:pStyle w:val="a3"/>
            </w:pPr>
            <w:r>
              <w:t>Наследственность и изменчивость — свойства организма. Генетика — наука о закономерностях наследственности и изменчивости. Г. Мендель — основоположник генетики.</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F51737"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Объясняют вклад Г. Менделя и других ученых в развитие</w:t>
            </w:r>
          </w:p>
          <w:p w14:paraId="7CB5B5F8" w14:textId="07F4EF71" w:rsidR="00A927C5" w:rsidRPr="00A927C5" w:rsidRDefault="00B5620A"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генетики</w:t>
            </w:r>
            <w:r w:rsidR="00A927C5" w:rsidRPr="00A927C5">
              <w:rPr>
                <w:rFonts w:ascii="Times New Roman" w:eastAsia="Times New Roman" w:hAnsi="Times New Roman" w:cs="Times New Roman"/>
                <w:color w:val="000000"/>
                <w:sz w:val="20"/>
                <w:szCs w:val="20"/>
                <w:lang w:eastAsia="ru-RU"/>
              </w:rPr>
              <w:t>, значение установленных ими закономерностей в формирование современной естественно-научной картины ми</w:t>
            </w:r>
            <w:r>
              <w:rPr>
                <w:rFonts w:ascii="Times New Roman" w:eastAsia="Times New Roman" w:hAnsi="Times New Roman" w:cs="Times New Roman"/>
                <w:color w:val="000000"/>
                <w:sz w:val="20"/>
                <w:szCs w:val="20"/>
                <w:lang w:eastAsia="ru-RU"/>
              </w:rPr>
              <w:t>ра</w:t>
            </w:r>
            <w:r w:rsidR="00A927C5" w:rsidRPr="00A927C5">
              <w:rPr>
                <w:rFonts w:ascii="Times New Roman" w:eastAsia="Times New Roman" w:hAnsi="Times New Roman" w:cs="Times New Roman"/>
                <w:color w:val="000000"/>
                <w:sz w:val="20"/>
                <w:szCs w:val="20"/>
                <w:lang w:eastAsia="ru-RU"/>
              </w:rPr>
              <w:t>.</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12F483"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b/>
                <w:bCs/>
                <w:color w:val="000000"/>
                <w:sz w:val="20"/>
                <w:szCs w:val="20"/>
                <w:u w:val="single"/>
                <w:lang w:eastAsia="ru-RU"/>
              </w:rPr>
              <w:t> </w:t>
            </w: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3B2487" w14:textId="60B93AC4" w:rsidR="00A927C5" w:rsidRPr="00A927C5" w:rsidRDefault="00B5620A"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w:t>
            </w:r>
            <w:r w:rsidR="00A927C5" w:rsidRPr="00A927C5">
              <w:rPr>
                <w:rFonts w:ascii="Times New Roman" w:eastAsia="Times New Roman" w:hAnsi="Times New Roman" w:cs="Times New Roman"/>
                <w:color w:val="000000"/>
                <w:sz w:val="20"/>
                <w:szCs w:val="20"/>
                <w:lang w:eastAsia="ru-RU"/>
              </w:rPr>
              <w:t>нициативное сотрудничество в поиске и сборе информации</w:t>
            </w:r>
          </w:p>
        </w:tc>
      </w:tr>
      <w:tr w:rsidR="00A927C5" w:rsidRPr="0083202E" w14:paraId="34AC3D5F"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3A90CE"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25</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B76E99" w14:textId="4E50FC09"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 xml:space="preserve">Закономерности наследования признаков. Моногибридное </w:t>
            </w:r>
            <w:r w:rsidR="006A4DF0" w:rsidRPr="0083202E">
              <w:rPr>
                <w:rFonts w:ascii="Times New Roman" w:eastAsia="Times New Roman" w:hAnsi="Times New Roman" w:cs="Times New Roman"/>
                <w:color w:val="000000"/>
                <w:sz w:val="24"/>
                <w:szCs w:val="24"/>
                <w:lang w:eastAsia="ru-RU"/>
              </w:rPr>
              <w:t>скрещивание</w:t>
            </w:r>
            <w:r w:rsidR="006A4DF0">
              <w:rPr>
                <w:rFonts w:ascii="Times New Roman" w:eastAsia="Times New Roman" w:hAnsi="Times New Roman" w:cs="Times New Roman"/>
                <w:color w:val="000000"/>
                <w:sz w:val="24"/>
                <w:szCs w:val="24"/>
                <w:lang w:eastAsia="ru-RU"/>
              </w:rPr>
              <w:t>.</w:t>
            </w:r>
          </w:p>
        </w:tc>
        <w:tc>
          <w:tcPr>
            <w:tcW w:w="4208" w:type="dxa"/>
            <w:tcBorders>
              <w:top w:val="single" w:sz="8" w:space="0" w:color="000000"/>
              <w:left w:val="single" w:sz="8" w:space="0" w:color="000000"/>
              <w:bottom w:val="single" w:sz="8" w:space="0" w:color="000000"/>
              <w:right w:val="single" w:sz="8" w:space="0" w:color="000000"/>
            </w:tcBorders>
          </w:tcPr>
          <w:p w14:paraId="72D6DD53" w14:textId="2B939D1C" w:rsidR="006A4DF0" w:rsidRPr="00B5620A" w:rsidRDefault="00B5620A" w:rsidP="00B5620A">
            <w:pPr>
              <w:pStyle w:val="a3"/>
            </w:pPr>
            <w:r>
              <w:t>Закономерности наследования, установленные Г. Менделем. Моногибридное скрещивание. Первый закон Менделя — закон доминирования.</w:t>
            </w:r>
          </w:p>
          <w:p w14:paraId="74AB9742" w14:textId="501FE667" w:rsidR="006A4DF0" w:rsidRPr="006A4DF0" w:rsidRDefault="006A4DF0" w:rsidP="006A4DF0">
            <w:pPr>
              <w:spacing w:after="0" w:line="240" w:lineRule="auto"/>
              <w:rPr>
                <w:rFonts w:ascii="Times New Roman" w:eastAsia="Times New Roman" w:hAnsi="Times New Roman" w:cs="Times New Roman"/>
                <w:b/>
                <w:i/>
                <w:color w:val="000000"/>
                <w:sz w:val="24"/>
                <w:szCs w:val="24"/>
                <w:lang w:eastAsia="ru-RU"/>
              </w:rPr>
            </w:pPr>
            <w:r w:rsidRPr="006A4DF0">
              <w:rPr>
                <w:rFonts w:ascii="Times New Roman" w:eastAsia="Times New Roman" w:hAnsi="Times New Roman" w:cs="Times New Roman"/>
                <w:b/>
                <w:i/>
                <w:color w:val="000000"/>
                <w:sz w:val="24"/>
                <w:szCs w:val="24"/>
                <w:lang w:eastAsia="ru-RU"/>
              </w:rPr>
              <w:t xml:space="preserve">Практическая работа № 1 </w:t>
            </w:r>
          </w:p>
          <w:p w14:paraId="547C1D37" w14:textId="75D6A301" w:rsidR="006A4DF0" w:rsidRPr="006A4DF0" w:rsidRDefault="006A4DF0" w:rsidP="006A4DF0">
            <w:pPr>
              <w:spacing w:after="0" w:line="240" w:lineRule="auto"/>
              <w:rPr>
                <w:rFonts w:ascii="Times New Roman" w:eastAsia="Times New Roman" w:hAnsi="Times New Roman" w:cs="Times New Roman"/>
                <w:color w:val="000000"/>
                <w:sz w:val="24"/>
                <w:szCs w:val="24"/>
                <w:lang w:eastAsia="ru-RU"/>
              </w:rPr>
            </w:pPr>
            <w:r w:rsidRPr="006A4DF0">
              <w:rPr>
                <w:rFonts w:ascii="Times New Roman" w:eastAsia="Times New Roman" w:hAnsi="Times New Roman" w:cs="Times New Roman"/>
                <w:color w:val="000000"/>
                <w:sz w:val="24"/>
                <w:szCs w:val="24"/>
                <w:lang w:eastAsia="ru-RU"/>
              </w:rPr>
              <w:t>Составление схем скрещиваний.</w:t>
            </w:r>
          </w:p>
          <w:p w14:paraId="772EAA34" w14:textId="77777777" w:rsidR="00A927C5" w:rsidRPr="0083202E" w:rsidRDefault="00A927C5" w:rsidP="00830C5B">
            <w:pPr>
              <w:spacing w:after="0" w:line="240" w:lineRule="auto"/>
              <w:rPr>
                <w:rFonts w:ascii="Times New Roman" w:eastAsia="Times New Roman" w:hAnsi="Times New Roman" w:cs="Times New Roman"/>
                <w:color w:val="000000"/>
                <w:sz w:val="24"/>
                <w:szCs w:val="24"/>
                <w:lang w:eastAsia="ru-RU"/>
              </w:rPr>
            </w:pP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A6A233" w14:textId="59D2FF33"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 Характеризуют содержание закономерностей наследования, установленных Г. Менделем.</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A962DB"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424DB7" w14:textId="1CE46034" w:rsidR="00A927C5" w:rsidRPr="00A927C5" w:rsidRDefault="00B5620A"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w:t>
            </w:r>
            <w:r w:rsidR="00A927C5" w:rsidRPr="00A927C5">
              <w:rPr>
                <w:rFonts w:ascii="Times New Roman" w:eastAsia="Times New Roman" w:hAnsi="Times New Roman" w:cs="Times New Roman"/>
                <w:color w:val="000000"/>
                <w:sz w:val="20"/>
                <w:szCs w:val="20"/>
                <w:lang w:eastAsia="ru-RU"/>
              </w:rPr>
              <w:t>нициативное сотрудничество в поиске и сборе информации</w:t>
            </w:r>
          </w:p>
        </w:tc>
      </w:tr>
      <w:tr w:rsidR="00A927C5" w:rsidRPr="0083202E" w14:paraId="78F6657F"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BB41D3"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26</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D862EF" w14:textId="37F5A62D" w:rsidR="00A927C5" w:rsidRPr="0083202E" w:rsidRDefault="00A927C5" w:rsidP="00016582">
            <w:pPr>
              <w:spacing w:after="0" w:line="240" w:lineRule="auto"/>
              <w:rPr>
                <w:rFonts w:ascii="Calibri" w:eastAsia="Times New Roman" w:hAnsi="Calibri" w:cs="Calibri"/>
                <w:color w:val="000000"/>
                <w:sz w:val="20"/>
                <w:szCs w:val="20"/>
                <w:lang w:eastAsia="ru-RU"/>
              </w:rPr>
            </w:pPr>
            <w:proofErr w:type="spellStart"/>
            <w:r w:rsidRPr="0083202E">
              <w:rPr>
                <w:rFonts w:ascii="Times New Roman" w:eastAsia="Times New Roman" w:hAnsi="Times New Roman" w:cs="Times New Roman"/>
                <w:color w:val="000000"/>
                <w:sz w:val="24"/>
                <w:szCs w:val="24"/>
                <w:lang w:eastAsia="ru-RU"/>
              </w:rPr>
              <w:t>Дигибридное</w:t>
            </w:r>
            <w:proofErr w:type="spellEnd"/>
            <w:r w:rsidRPr="0083202E">
              <w:rPr>
                <w:rFonts w:ascii="Times New Roman" w:eastAsia="Times New Roman" w:hAnsi="Times New Roman" w:cs="Times New Roman"/>
                <w:color w:val="000000"/>
                <w:sz w:val="24"/>
                <w:szCs w:val="24"/>
                <w:lang w:eastAsia="ru-RU"/>
              </w:rPr>
              <w:t xml:space="preserve"> скрещивание.</w:t>
            </w:r>
          </w:p>
        </w:tc>
        <w:tc>
          <w:tcPr>
            <w:tcW w:w="4208" w:type="dxa"/>
            <w:tcBorders>
              <w:top w:val="single" w:sz="8" w:space="0" w:color="000000"/>
              <w:left w:val="single" w:sz="8" w:space="0" w:color="000000"/>
              <w:bottom w:val="single" w:sz="8" w:space="0" w:color="000000"/>
              <w:right w:val="single" w:sz="8" w:space="0" w:color="000000"/>
            </w:tcBorders>
          </w:tcPr>
          <w:p w14:paraId="12C0285D" w14:textId="7D0A641E" w:rsidR="00A927C5" w:rsidRPr="00B5620A" w:rsidRDefault="00B5620A" w:rsidP="00B5620A">
            <w:pPr>
              <w:pStyle w:val="a3"/>
            </w:pPr>
            <w:r>
              <w:t xml:space="preserve">Второй закон Менделя — закон расщепления. Закон чистоты гамет. </w:t>
            </w:r>
            <w:proofErr w:type="spellStart"/>
            <w:r>
              <w:t>Дигибридное</w:t>
            </w:r>
            <w:proofErr w:type="spellEnd"/>
            <w:r>
              <w:t xml:space="preserve"> скрещивание. Третий </w:t>
            </w:r>
            <w:r>
              <w:lastRenderedPageBreak/>
              <w:t>закон Менделя — закон независимого наследования. Анализирующее скрещивание.</w:t>
            </w:r>
          </w:p>
          <w:p w14:paraId="1D68CD1B" w14:textId="77777777" w:rsidR="006A4DF0" w:rsidRPr="006A4DF0" w:rsidRDefault="006A4DF0" w:rsidP="00830C5B">
            <w:pPr>
              <w:spacing w:after="0" w:line="240" w:lineRule="auto"/>
              <w:rPr>
                <w:rFonts w:ascii="Times New Roman" w:eastAsia="Times New Roman" w:hAnsi="Times New Roman" w:cs="Times New Roman"/>
                <w:b/>
                <w:i/>
                <w:color w:val="000000"/>
                <w:sz w:val="24"/>
                <w:szCs w:val="24"/>
                <w:lang w:eastAsia="ru-RU"/>
              </w:rPr>
            </w:pPr>
            <w:r w:rsidRPr="006A4DF0">
              <w:rPr>
                <w:rFonts w:ascii="Times New Roman" w:eastAsia="Times New Roman" w:hAnsi="Times New Roman" w:cs="Times New Roman"/>
                <w:b/>
                <w:i/>
                <w:color w:val="000000"/>
                <w:sz w:val="24"/>
                <w:szCs w:val="24"/>
                <w:lang w:eastAsia="ru-RU"/>
              </w:rPr>
              <w:t xml:space="preserve">Практическая работа № 2 </w:t>
            </w:r>
          </w:p>
          <w:p w14:paraId="631F77E6" w14:textId="58913ECD" w:rsidR="006A4DF0" w:rsidRPr="0083202E" w:rsidRDefault="006A4DF0" w:rsidP="00830C5B">
            <w:pPr>
              <w:spacing w:after="0" w:line="240" w:lineRule="auto"/>
              <w:rPr>
                <w:rFonts w:ascii="Times New Roman" w:eastAsia="Times New Roman" w:hAnsi="Times New Roman" w:cs="Times New Roman"/>
                <w:color w:val="000000"/>
                <w:sz w:val="24"/>
                <w:szCs w:val="24"/>
                <w:lang w:eastAsia="ru-RU"/>
              </w:rPr>
            </w:pPr>
            <w:r w:rsidRPr="006A4DF0">
              <w:rPr>
                <w:rFonts w:ascii="Times New Roman" w:eastAsia="Times New Roman" w:hAnsi="Times New Roman" w:cs="Times New Roman"/>
                <w:color w:val="000000"/>
                <w:sz w:val="24"/>
                <w:szCs w:val="24"/>
                <w:lang w:eastAsia="ru-RU"/>
              </w:rPr>
              <w:t>Решение генетических задач.</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581F0E" w14:textId="3071ADEA" w:rsidR="00B5620A" w:rsidRPr="00A927C5" w:rsidRDefault="00A927C5" w:rsidP="00B5620A">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lastRenderedPageBreak/>
              <w:t xml:space="preserve">Характеризуют содержание закономерностей </w:t>
            </w:r>
            <w:r w:rsidRPr="00A927C5">
              <w:rPr>
                <w:rFonts w:ascii="Times New Roman" w:eastAsia="Times New Roman" w:hAnsi="Times New Roman" w:cs="Times New Roman"/>
                <w:color w:val="000000"/>
                <w:sz w:val="20"/>
                <w:szCs w:val="20"/>
                <w:lang w:eastAsia="ru-RU"/>
              </w:rPr>
              <w:lastRenderedPageBreak/>
              <w:t>наследования, установленных Г. Менделе</w:t>
            </w:r>
            <w:r w:rsidR="00B5620A">
              <w:rPr>
                <w:rFonts w:ascii="Times New Roman" w:eastAsia="Times New Roman" w:hAnsi="Times New Roman" w:cs="Times New Roman"/>
                <w:color w:val="000000"/>
                <w:sz w:val="20"/>
                <w:szCs w:val="20"/>
                <w:lang w:eastAsia="ru-RU"/>
              </w:rPr>
              <w:t>м.</w:t>
            </w:r>
          </w:p>
          <w:p w14:paraId="034F8F64" w14:textId="12AFC026" w:rsidR="00A927C5" w:rsidRPr="00A927C5" w:rsidRDefault="00A927C5" w:rsidP="00830C5B">
            <w:pPr>
              <w:spacing w:after="0" w:line="240" w:lineRule="auto"/>
              <w:rPr>
                <w:rFonts w:ascii="Calibri" w:eastAsia="Times New Roman" w:hAnsi="Calibri" w:cs="Calibri"/>
                <w:color w:val="000000"/>
                <w:sz w:val="20"/>
                <w:szCs w:val="20"/>
                <w:lang w:eastAsia="ru-RU"/>
              </w:rPr>
            </w:pP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3C9B5A"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lastRenderedPageBreak/>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208762" w14:textId="66FFC75A" w:rsidR="00A927C5" w:rsidRPr="00A927C5" w:rsidRDefault="00B5620A"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w:t>
            </w:r>
            <w:r w:rsidR="00A927C5" w:rsidRPr="00A927C5">
              <w:rPr>
                <w:rFonts w:ascii="Times New Roman" w:eastAsia="Times New Roman" w:hAnsi="Times New Roman" w:cs="Times New Roman"/>
                <w:color w:val="000000"/>
                <w:sz w:val="20"/>
                <w:szCs w:val="20"/>
                <w:lang w:eastAsia="ru-RU"/>
              </w:rPr>
              <w:t xml:space="preserve">нициативное сотрудничество в </w:t>
            </w:r>
            <w:r w:rsidR="00A927C5" w:rsidRPr="00A927C5">
              <w:rPr>
                <w:rFonts w:ascii="Times New Roman" w:eastAsia="Times New Roman" w:hAnsi="Times New Roman" w:cs="Times New Roman"/>
                <w:color w:val="000000"/>
                <w:sz w:val="20"/>
                <w:szCs w:val="20"/>
                <w:lang w:eastAsia="ru-RU"/>
              </w:rPr>
              <w:lastRenderedPageBreak/>
              <w:t>поиске и сборе информации</w:t>
            </w:r>
          </w:p>
        </w:tc>
      </w:tr>
      <w:tr w:rsidR="00A927C5" w:rsidRPr="0083202E" w14:paraId="1335BFC9"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A0A5BF"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lastRenderedPageBreak/>
              <w:t>27</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D892B6" w14:textId="77777777"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Хромосомная теория наследственности.</w:t>
            </w:r>
          </w:p>
        </w:tc>
        <w:tc>
          <w:tcPr>
            <w:tcW w:w="4208" w:type="dxa"/>
            <w:tcBorders>
              <w:top w:val="single" w:sz="8" w:space="0" w:color="000000"/>
              <w:left w:val="single" w:sz="8" w:space="0" w:color="000000"/>
              <w:bottom w:val="single" w:sz="8" w:space="0" w:color="000000"/>
              <w:right w:val="single" w:sz="8" w:space="0" w:color="000000"/>
            </w:tcBorders>
          </w:tcPr>
          <w:p w14:paraId="59B3A6EC" w14:textId="0DC13BF7" w:rsidR="00A927C5" w:rsidRPr="0083202E" w:rsidRDefault="00B5620A" w:rsidP="00B5620A">
            <w:pPr>
              <w:pStyle w:val="a3"/>
              <w:rPr>
                <w:color w:val="000000"/>
              </w:rPr>
            </w:pPr>
            <w:r>
              <w:t>Хромосомная теория наследственности. Сцепленное наследование признаков.</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811A5E" w14:textId="68DFEFBA"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Характеризуют содержание хромосомной теории</w:t>
            </w:r>
          </w:p>
          <w:p w14:paraId="28CD5621" w14:textId="5FD8B780" w:rsidR="00A817D3" w:rsidRPr="00A927C5" w:rsidRDefault="00A927C5" w:rsidP="00A817D3">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наследственности.</w:t>
            </w:r>
          </w:p>
          <w:p w14:paraId="686E0AF3" w14:textId="3CBEB21B" w:rsidR="00A927C5" w:rsidRPr="00A927C5" w:rsidRDefault="00A927C5" w:rsidP="00830C5B">
            <w:pPr>
              <w:spacing w:after="0" w:line="240" w:lineRule="auto"/>
              <w:rPr>
                <w:rFonts w:ascii="Calibri" w:eastAsia="Times New Roman" w:hAnsi="Calibri" w:cs="Calibri"/>
                <w:color w:val="000000"/>
                <w:sz w:val="20"/>
                <w:szCs w:val="20"/>
                <w:lang w:eastAsia="ru-RU"/>
              </w:rPr>
            </w:pP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A6F9BF"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C7FCB1" w14:textId="04BB9DE7" w:rsidR="00A927C5" w:rsidRPr="00A927C5" w:rsidRDefault="00A817D3"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w:t>
            </w:r>
            <w:r w:rsidR="00A927C5" w:rsidRPr="00A927C5">
              <w:rPr>
                <w:rFonts w:ascii="Times New Roman" w:eastAsia="Times New Roman" w:hAnsi="Times New Roman" w:cs="Times New Roman"/>
                <w:color w:val="000000"/>
                <w:sz w:val="20"/>
                <w:szCs w:val="20"/>
                <w:lang w:eastAsia="ru-RU"/>
              </w:rPr>
              <w:t>нициативное сотрудничество в поиске и сборе информации</w:t>
            </w:r>
          </w:p>
        </w:tc>
      </w:tr>
      <w:tr w:rsidR="00A927C5" w:rsidRPr="0083202E" w14:paraId="35B14184"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0B3F51"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28</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A2BC6B" w14:textId="7C006E92" w:rsidR="00A927C5" w:rsidRPr="0083202E" w:rsidRDefault="00A927C5" w:rsidP="00016582">
            <w:pPr>
              <w:spacing w:after="0" w:line="240" w:lineRule="auto"/>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 </w:t>
            </w:r>
            <w:r w:rsidR="006A4DF0">
              <w:rPr>
                <w:rFonts w:ascii="Times New Roman" w:eastAsia="NewBaskervilleC" w:hAnsi="Times New Roman" w:cs="Times New Roman"/>
                <w:color w:val="231F20"/>
                <w:sz w:val="24"/>
                <w:szCs w:val="24"/>
              </w:rPr>
              <w:t>Современные представления о гене и геноме.</w:t>
            </w:r>
          </w:p>
        </w:tc>
        <w:tc>
          <w:tcPr>
            <w:tcW w:w="4208" w:type="dxa"/>
            <w:tcBorders>
              <w:top w:val="single" w:sz="8" w:space="0" w:color="000000"/>
              <w:left w:val="single" w:sz="8" w:space="0" w:color="000000"/>
              <w:bottom w:val="single" w:sz="8" w:space="0" w:color="000000"/>
              <w:right w:val="single" w:sz="8" w:space="0" w:color="000000"/>
            </w:tcBorders>
          </w:tcPr>
          <w:p w14:paraId="0E43C061" w14:textId="47B0422B" w:rsidR="00A927C5" w:rsidRPr="0083202E" w:rsidRDefault="00A817D3" w:rsidP="00A817D3">
            <w:pPr>
              <w:pStyle w:val="a3"/>
              <w:rPr>
                <w:color w:val="000000"/>
              </w:rPr>
            </w:pPr>
            <w:r>
              <w:t>Современные представления о гене и геноме. Взаимодействие генов.</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F160D8" w14:textId="31B98BE8" w:rsidR="00A927C5" w:rsidRPr="00A817D3" w:rsidRDefault="00A817D3" w:rsidP="00A817D3">
            <w:pPr>
              <w:spacing w:after="0" w:line="240" w:lineRule="auto"/>
              <w:rPr>
                <w:rFonts w:ascii="Times New Roman" w:eastAsia="Times New Roman" w:hAnsi="Times New Roman" w:cs="Times New Roman"/>
                <w:color w:val="000000"/>
                <w:sz w:val="20"/>
                <w:szCs w:val="20"/>
                <w:lang w:eastAsia="ru-RU"/>
              </w:rPr>
            </w:pPr>
            <w:r w:rsidRPr="00A817D3">
              <w:rPr>
                <w:rFonts w:ascii="Times New Roman" w:eastAsia="Times New Roman" w:hAnsi="Times New Roman" w:cs="Times New Roman"/>
                <w:color w:val="000000"/>
                <w:sz w:val="20"/>
                <w:szCs w:val="20"/>
                <w:lang w:eastAsia="ru-RU"/>
              </w:rPr>
              <w:t>Характеризуют содержание современных представлений о гене и геноме, закономерностей изменчивости.</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1D1F6E"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shd w:val="clear" w:color="auto" w:fill="FFFFFF"/>
                <w:lang w:eastAsia="ru-RU"/>
              </w:rPr>
              <w:t>Ценностно-смысловая ориентация и мотивация учащихся</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4B7416" w14:textId="45FFB860" w:rsidR="00A927C5" w:rsidRPr="00A927C5" w:rsidRDefault="00A817D3"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w:t>
            </w:r>
            <w:r w:rsidR="00A927C5" w:rsidRPr="00A927C5">
              <w:rPr>
                <w:rFonts w:ascii="Times New Roman" w:eastAsia="Times New Roman" w:hAnsi="Times New Roman" w:cs="Times New Roman"/>
                <w:color w:val="000000"/>
                <w:sz w:val="20"/>
                <w:szCs w:val="20"/>
                <w:lang w:eastAsia="ru-RU"/>
              </w:rPr>
              <w:t>нициативное сотрудничество в поиске и сборе информации</w:t>
            </w:r>
          </w:p>
        </w:tc>
      </w:tr>
      <w:tr w:rsidR="00A927C5" w:rsidRPr="0083202E" w14:paraId="0039AB28"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2B3067" w14:textId="77777777" w:rsidR="00A927C5" w:rsidRPr="0083202E" w:rsidRDefault="00A927C5" w:rsidP="00A927C5">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29</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CA4E67" w14:textId="3FE51ED2" w:rsidR="00A927C5" w:rsidRPr="0083202E" w:rsidRDefault="006A4DF0" w:rsidP="00016582">
            <w:pPr>
              <w:spacing w:after="0" w:line="240" w:lineRule="auto"/>
              <w:rPr>
                <w:rFonts w:ascii="Calibri" w:eastAsia="Times New Roman" w:hAnsi="Calibri" w:cs="Calibri"/>
                <w:color w:val="000000"/>
                <w:sz w:val="20"/>
                <w:szCs w:val="20"/>
                <w:lang w:eastAsia="ru-RU"/>
              </w:rPr>
            </w:pPr>
            <w:r w:rsidRPr="006A4DF0">
              <w:rPr>
                <w:rFonts w:ascii="Times New Roman" w:eastAsia="NewBaskervilleC" w:hAnsi="Times New Roman" w:cs="Times New Roman"/>
                <w:color w:val="231F20"/>
                <w:sz w:val="24"/>
                <w:szCs w:val="24"/>
              </w:rPr>
              <w:t>Генетика пола.</w:t>
            </w:r>
          </w:p>
        </w:tc>
        <w:tc>
          <w:tcPr>
            <w:tcW w:w="4208" w:type="dxa"/>
            <w:tcBorders>
              <w:top w:val="single" w:sz="8" w:space="0" w:color="000000"/>
              <w:left w:val="single" w:sz="8" w:space="0" w:color="000000"/>
              <w:bottom w:val="single" w:sz="8" w:space="0" w:color="000000"/>
              <w:right w:val="single" w:sz="8" w:space="0" w:color="000000"/>
            </w:tcBorders>
          </w:tcPr>
          <w:p w14:paraId="76822EAD" w14:textId="52AD91CB" w:rsidR="00A927C5" w:rsidRPr="0083202E" w:rsidRDefault="00A817D3" w:rsidP="00A817D3">
            <w:pPr>
              <w:pStyle w:val="a3"/>
              <w:rPr>
                <w:color w:val="000000"/>
              </w:rPr>
            </w:pPr>
            <w:r>
              <w:t>Генетика пола. Половые хромосомы. Сцепленное с полом наследование.</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2EA661" w14:textId="62D4011B" w:rsidR="00A927C5" w:rsidRPr="00A817D3" w:rsidRDefault="00A817D3" w:rsidP="00A817D3">
            <w:pPr>
              <w:spacing w:after="0" w:line="240" w:lineRule="auto"/>
              <w:rPr>
                <w:rFonts w:ascii="Times New Roman" w:eastAsia="Times New Roman" w:hAnsi="Times New Roman" w:cs="Times New Roman"/>
                <w:color w:val="000000"/>
                <w:sz w:val="20"/>
                <w:szCs w:val="20"/>
                <w:lang w:eastAsia="ru-RU"/>
              </w:rPr>
            </w:pPr>
            <w:r w:rsidRPr="00A817D3">
              <w:rPr>
                <w:rFonts w:ascii="Times New Roman" w:eastAsia="Times New Roman" w:hAnsi="Times New Roman" w:cs="Times New Roman"/>
                <w:color w:val="000000"/>
                <w:sz w:val="20"/>
                <w:szCs w:val="20"/>
                <w:lang w:eastAsia="ru-RU"/>
              </w:rPr>
              <w:t>Оценивают значение здорового образа жизни как наиболее эффективного метода профилактики наследственных заболеваний. Характеризуют роль медико-генетического консультирования для снижения вероятности возникновения наследственных заболеваний.</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B18C5E" w14:textId="77777777" w:rsidR="00A927C5" w:rsidRPr="00A927C5" w:rsidRDefault="00A927C5" w:rsidP="00830C5B">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Оценивают значение здорового образа жизни как наиболее эффективного метода профилактики наследственных заболеваний.</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629D4F" w14:textId="2976329C" w:rsidR="00A927C5" w:rsidRPr="00A927C5" w:rsidRDefault="00A817D3" w:rsidP="00830C5B">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И</w:t>
            </w:r>
            <w:r w:rsidR="00A927C5" w:rsidRPr="00A927C5">
              <w:rPr>
                <w:rFonts w:ascii="Times New Roman" w:eastAsia="Times New Roman" w:hAnsi="Times New Roman" w:cs="Times New Roman"/>
                <w:color w:val="000000"/>
                <w:sz w:val="20"/>
                <w:szCs w:val="20"/>
                <w:lang w:eastAsia="ru-RU"/>
              </w:rPr>
              <w:t>нициативное сотрудничество в поиске и сборе информации</w:t>
            </w:r>
          </w:p>
        </w:tc>
      </w:tr>
      <w:tr w:rsidR="00A817D3" w:rsidRPr="0083202E" w14:paraId="4A3788EA" w14:textId="77777777" w:rsidTr="006A4DF0">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67D919" w14:textId="77777777" w:rsidR="00A817D3" w:rsidRPr="0083202E" w:rsidRDefault="00A817D3" w:rsidP="00A817D3">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30</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D8DC06" w14:textId="11247D1F" w:rsidR="00A817D3" w:rsidRPr="006A4DF0" w:rsidRDefault="00A817D3" w:rsidP="00A817D3">
            <w:pPr>
              <w:pStyle w:val="Standard"/>
              <w:jc w:val="both"/>
              <w:rPr>
                <w:rFonts w:cs="Times New Roman"/>
              </w:rPr>
            </w:pPr>
            <w:r>
              <w:rPr>
                <w:rFonts w:cs="Times New Roman"/>
              </w:rPr>
              <w:t>Изменчивость: наследственная и ненаследственная</w:t>
            </w:r>
            <w:r w:rsidRPr="00BA45A3">
              <w:rPr>
                <w:rFonts w:cs="Times New Roman"/>
              </w:rPr>
              <w:t>.</w:t>
            </w:r>
          </w:p>
        </w:tc>
        <w:tc>
          <w:tcPr>
            <w:tcW w:w="4208" w:type="dxa"/>
            <w:tcBorders>
              <w:top w:val="single" w:sz="8" w:space="0" w:color="000000"/>
              <w:left w:val="single" w:sz="8" w:space="0" w:color="000000"/>
              <w:bottom w:val="single" w:sz="8" w:space="0" w:color="000000"/>
              <w:right w:val="single" w:sz="8" w:space="0" w:color="000000"/>
            </w:tcBorders>
          </w:tcPr>
          <w:p w14:paraId="1664A050" w14:textId="77777777" w:rsidR="00A817D3" w:rsidRDefault="00A817D3" w:rsidP="00A817D3">
            <w:pPr>
              <w:pStyle w:val="a3"/>
            </w:pPr>
            <w:r>
              <w:t>Закономерности изменчивости. Наследственная и ненаследственная изменчивость. Модификационная изменчивость. Комбинативная и мутационная изменчивость. Мутации. Типы мутаций. Мутагенные факторы.</w:t>
            </w:r>
          </w:p>
          <w:p w14:paraId="381A2C3A" w14:textId="77777777" w:rsidR="00A817D3" w:rsidRPr="0083202E" w:rsidRDefault="00A817D3" w:rsidP="00A817D3">
            <w:pPr>
              <w:spacing w:after="0" w:line="240" w:lineRule="auto"/>
              <w:rPr>
                <w:rFonts w:ascii="Times New Roman" w:eastAsia="Times New Roman" w:hAnsi="Times New Roman" w:cs="Times New Roman"/>
                <w:color w:val="000000"/>
                <w:sz w:val="24"/>
                <w:szCs w:val="24"/>
                <w:lang w:eastAsia="ru-RU"/>
              </w:rPr>
            </w:pP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7D9DB4" w14:textId="7E503919" w:rsidR="00A817D3" w:rsidRPr="00A817D3" w:rsidRDefault="00A817D3" w:rsidP="00A817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A927C5">
              <w:rPr>
                <w:rFonts w:ascii="Times New Roman" w:eastAsia="Times New Roman" w:hAnsi="Times New Roman" w:cs="Times New Roman"/>
                <w:color w:val="000000"/>
                <w:sz w:val="20"/>
                <w:szCs w:val="20"/>
                <w:lang w:eastAsia="ru-RU"/>
              </w:rPr>
              <w:t>ыявляют причины наследственных и ненаследственных изменений.</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180630" w14:textId="06E2B8F4" w:rsidR="00A817D3" w:rsidRPr="00A817D3" w:rsidRDefault="00A817D3" w:rsidP="00A817D3">
            <w:pPr>
              <w:spacing w:after="0" w:line="240" w:lineRule="auto"/>
              <w:rPr>
                <w:rFonts w:ascii="Times New Roman" w:eastAsia="Times New Roman" w:hAnsi="Times New Roman" w:cs="Times New Roman"/>
                <w:color w:val="000000"/>
                <w:sz w:val="20"/>
                <w:szCs w:val="20"/>
                <w:lang w:eastAsia="ru-RU"/>
              </w:rPr>
            </w:pPr>
            <w:r w:rsidRPr="00A817D3">
              <w:rPr>
                <w:rFonts w:ascii="Times New Roman" w:eastAsia="Times New Roman" w:hAnsi="Times New Roman" w:cs="Times New Roman"/>
                <w:color w:val="000000"/>
                <w:sz w:val="20"/>
                <w:szCs w:val="20"/>
                <w:lang w:eastAsia="ru-RU"/>
              </w:rPr>
              <w:t>Оценивают значение здорового образа жизни как наиболее эффективного метода профилактики наследственных заболеваний.</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B24CC2" w14:textId="038E720C" w:rsidR="00A817D3" w:rsidRPr="00A817D3" w:rsidRDefault="00A817D3" w:rsidP="00A817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A817D3">
              <w:rPr>
                <w:rFonts w:ascii="Times New Roman" w:eastAsia="Times New Roman" w:hAnsi="Times New Roman" w:cs="Times New Roman"/>
                <w:color w:val="000000"/>
                <w:sz w:val="20"/>
                <w:szCs w:val="20"/>
                <w:lang w:eastAsia="ru-RU"/>
              </w:rPr>
              <w:t>нициативное сотрудничество в поиске и сборе информации</w:t>
            </w:r>
          </w:p>
        </w:tc>
      </w:tr>
      <w:tr w:rsidR="006A4DF0" w:rsidRPr="0083202E" w14:paraId="2EF1EB67"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123EA2" w14:textId="56AC270F" w:rsidR="006A4DF0" w:rsidRPr="0083202E" w:rsidRDefault="006A4DF0" w:rsidP="006A4DF0">
            <w:pPr>
              <w:spacing w:after="0" w:line="240" w:lineRule="auto"/>
              <w:jc w:val="center"/>
              <w:rPr>
                <w:rFonts w:ascii="Times New Roman" w:eastAsia="Times New Roman" w:hAnsi="Times New Roman" w:cs="Times New Roman"/>
                <w:color w:val="000000"/>
                <w:sz w:val="24"/>
                <w:szCs w:val="24"/>
                <w:lang w:eastAsia="ru-RU"/>
              </w:rPr>
            </w:pPr>
            <w:r w:rsidRPr="0083202E">
              <w:rPr>
                <w:rFonts w:ascii="Times New Roman" w:eastAsia="Times New Roman" w:hAnsi="Times New Roman" w:cs="Times New Roman"/>
                <w:color w:val="000000"/>
                <w:sz w:val="24"/>
                <w:szCs w:val="24"/>
                <w:lang w:eastAsia="ru-RU"/>
              </w:rPr>
              <w:lastRenderedPageBreak/>
              <w:t>31</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F9AE56" w14:textId="14F6A2C9" w:rsidR="006A4DF0" w:rsidRPr="0083202E" w:rsidRDefault="006A4DF0" w:rsidP="006A4DF0">
            <w:pPr>
              <w:spacing w:after="0" w:line="240" w:lineRule="auto"/>
              <w:rPr>
                <w:rFonts w:ascii="Times New Roman" w:eastAsia="Times New Roman" w:hAnsi="Times New Roman" w:cs="Times New Roman"/>
                <w:color w:val="000000"/>
                <w:sz w:val="24"/>
                <w:szCs w:val="24"/>
                <w:lang w:eastAsia="ru-RU"/>
              </w:rPr>
            </w:pPr>
            <w:r w:rsidRPr="0083202E">
              <w:rPr>
                <w:rFonts w:ascii="Times New Roman" w:eastAsia="Times New Roman" w:hAnsi="Times New Roman" w:cs="Times New Roman"/>
                <w:color w:val="000000"/>
                <w:sz w:val="24"/>
                <w:szCs w:val="24"/>
                <w:lang w:eastAsia="ru-RU"/>
              </w:rPr>
              <w:t>Генетика и здоровье человека.</w:t>
            </w:r>
          </w:p>
        </w:tc>
        <w:tc>
          <w:tcPr>
            <w:tcW w:w="4208" w:type="dxa"/>
            <w:tcBorders>
              <w:top w:val="single" w:sz="8" w:space="0" w:color="000000"/>
              <w:left w:val="single" w:sz="8" w:space="0" w:color="000000"/>
              <w:bottom w:val="single" w:sz="8" w:space="0" w:color="000000"/>
              <w:right w:val="single" w:sz="8" w:space="0" w:color="000000"/>
            </w:tcBorders>
          </w:tcPr>
          <w:p w14:paraId="104B89D7" w14:textId="41CF7C74" w:rsidR="006A4DF0" w:rsidRPr="00C86107" w:rsidRDefault="00C86107" w:rsidP="00C86107">
            <w:pPr>
              <w:pStyle w:val="a3"/>
            </w:pPr>
            <w:r>
              <w:t>Значение генетики для медицины. Влияние мутагенов на организм человека. Наследственные болезни человека, их причины и профилактика.</w:t>
            </w:r>
          </w:p>
          <w:p w14:paraId="62A60565" w14:textId="77777777" w:rsidR="006A4DF0" w:rsidRPr="006A4DF0" w:rsidRDefault="006A4DF0" w:rsidP="006A4DF0">
            <w:pPr>
              <w:spacing w:after="0" w:line="240" w:lineRule="auto"/>
              <w:rPr>
                <w:rFonts w:ascii="Times New Roman" w:eastAsia="Times New Roman" w:hAnsi="Times New Roman" w:cs="Times New Roman"/>
                <w:b/>
                <w:i/>
                <w:color w:val="000000"/>
                <w:sz w:val="24"/>
                <w:szCs w:val="24"/>
                <w:lang w:eastAsia="ru-RU"/>
              </w:rPr>
            </w:pPr>
            <w:r w:rsidRPr="006A4DF0">
              <w:rPr>
                <w:rFonts w:ascii="Times New Roman" w:eastAsia="Times New Roman" w:hAnsi="Times New Roman" w:cs="Times New Roman"/>
                <w:b/>
                <w:i/>
                <w:color w:val="000000"/>
                <w:sz w:val="24"/>
                <w:szCs w:val="24"/>
                <w:lang w:eastAsia="ru-RU"/>
              </w:rPr>
              <w:t xml:space="preserve">Практическая работа № 3 </w:t>
            </w:r>
          </w:p>
          <w:p w14:paraId="23A1D8C9" w14:textId="1629CF8E" w:rsidR="006A4DF0" w:rsidRPr="0083202E" w:rsidRDefault="006A4DF0" w:rsidP="006A4DF0">
            <w:pPr>
              <w:spacing w:after="0" w:line="240" w:lineRule="auto"/>
              <w:rPr>
                <w:rFonts w:ascii="Times New Roman" w:eastAsia="Times New Roman" w:hAnsi="Times New Roman" w:cs="Times New Roman"/>
                <w:color w:val="000000"/>
                <w:sz w:val="24"/>
                <w:szCs w:val="24"/>
                <w:lang w:eastAsia="ru-RU"/>
              </w:rPr>
            </w:pPr>
            <w:r w:rsidRPr="006A4DF0">
              <w:rPr>
                <w:rFonts w:ascii="Times New Roman" w:eastAsia="Times New Roman" w:hAnsi="Times New Roman" w:cs="Times New Roman"/>
                <w:color w:val="000000"/>
                <w:sz w:val="24"/>
                <w:szCs w:val="24"/>
                <w:lang w:eastAsia="ru-RU"/>
              </w:rPr>
              <w:t>Выявление источников мутагенов в окружающей среде и оценка возможных последствий их влияния на организм.</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64BB2" w14:textId="7B6C23B8" w:rsidR="00C86107" w:rsidRPr="00A927C5" w:rsidRDefault="00C86107" w:rsidP="006A4DF0">
            <w:pPr>
              <w:spacing w:after="0" w:line="240" w:lineRule="auto"/>
              <w:rPr>
                <w:rFonts w:ascii="Times New Roman" w:eastAsia="Times New Roman" w:hAnsi="Times New Roman" w:cs="Times New Roman"/>
                <w:color w:val="000000"/>
                <w:sz w:val="20"/>
                <w:szCs w:val="20"/>
                <w:lang w:eastAsia="ru-RU"/>
              </w:rPr>
            </w:pPr>
            <w:r w:rsidRPr="00C86107">
              <w:rPr>
                <w:rFonts w:ascii="Times New Roman" w:eastAsia="Times New Roman" w:hAnsi="Times New Roman" w:cs="Times New Roman"/>
                <w:color w:val="000000"/>
                <w:sz w:val="20"/>
                <w:szCs w:val="20"/>
                <w:lang w:eastAsia="ru-RU"/>
              </w:rPr>
              <w:t>Выявляют источники мутагенов в окружающей среде и оценка возможных последствий их влияния на организм.</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5FA596" w14:textId="77777777" w:rsidR="00C86107" w:rsidRDefault="00C86107" w:rsidP="00C86107">
            <w:pPr>
              <w:spacing w:after="0" w:line="240" w:lineRule="auto"/>
              <w:rPr>
                <w:rFonts w:ascii="Times New Roman" w:eastAsia="Times New Roman" w:hAnsi="Times New Roman" w:cs="Times New Roman"/>
                <w:color w:val="000000"/>
                <w:sz w:val="20"/>
                <w:szCs w:val="20"/>
                <w:lang w:eastAsia="ru-RU"/>
              </w:rPr>
            </w:pPr>
            <w:r w:rsidRPr="00A927C5">
              <w:rPr>
                <w:rFonts w:ascii="Times New Roman" w:eastAsia="Times New Roman" w:hAnsi="Times New Roman" w:cs="Times New Roman"/>
                <w:color w:val="000000"/>
                <w:sz w:val="20"/>
                <w:szCs w:val="20"/>
                <w:lang w:eastAsia="ru-RU"/>
              </w:rPr>
              <w:t>Оценивают значение здорового образа жизни как наиболее эффективного метода профилактики наследственных заболеваний.</w:t>
            </w:r>
          </w:p>
          <w:p w14:paraId="7392B9BD"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EC6BD6" w14:textId="16EB23D5" w:rsidR="006A4DF0" w:rsidRPr="00A927C5" w:rsidRDefault="00A817D3" w:rsidP="006A4DF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006A4DF0" w:rsidRPr="00A927C5">
              <w:rPr>
                <w:rFonts w:ascii="Times New Roman" w:eastAsia="Times New Roman" w:hAnsi="Times New Roman" w:cs="Times New Roman"/>
                <w:color w:val="000000"/>
                <w:sz w:val="20"/>
                <w:szCs w:val="20"/>
                <w:lang w:eastAsia="ru-RU"/>
              </w:rPr>
              <w:t>нициативное сотрудничество в поиске и сборе информации</w:t>
            </w:r>
          </w:p>
        </w:tc>
      </w:tr>
      <w:tr w:rsidR="006A4DF0" w:rsidRPr="0083202E" w14:paraId="5070A49F"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8C5C10" w14:textId="350DE148" w:rsidR="006A4DF0" w:rsidRPr="0083202E" w:rsidRDefault="006A4DF0" w:rsidP="006A4DF0">
            <w:pPr>
              <w:spacing w:after="0" w:line="240" w:lineRule="auto"/>
              <w:jc w:val="center"/>
              <w:rPr>
                <w:rFonts w:ascii="Calibri" w:eastAsia="Times New Roman" w:hAnsi="Calibri" w:cs="Calibri"/>
                <w:color w:val="000000"/>
                <w:sz w:val="20"/>
                <w:szCs w:val="20"/>
                <w:lang w:eastAsia="ru-RU"/>
              </w:rPr>
            </w:pPr>
            <w:r w:rsidRPr="006A4DF0">
              <w:rPr>
                <w:rFonts w:ascii="Times New Roman" w:eastAsia="Times New Roman" w:hAnsi="Times New Roman" w:cs="Times New Roman"/>
                <w:color w:val="000000"/>
                <w:sz w:val="24"/>
                <w:szCs w:val="24"/>
                <w:lang w:eastAsia="ru-RU"/>
              </w:rPr>
              <w:t>32</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E7AECD" w14:textId="6F24681B" w:rsidR="006A4DF0" w:rsidRPr="0083202E" w:rsidRDefault="006A4DF0" w:rsidP="006A4DF0">
            <w:pPr>
              <w:spacing w:after="0" w:line="240" w:lineRule="auto"/>
              <w:rPr>
                <w:rFonts w:ascii="Calibri" w:eastAsia="Times New Roman" w:hAnsi="Calibri" w:cs="Calibri"/>
                <w:color w:val="000000"/>
                <w:sz w:val="20"/>
                <w:szCs w:val="20"/>
                <w:lang w:eastAsia="ru-RU"/>
              </w:rPr>
            </w:pPr>
            <w:r w:rsidRPr="006A4DF0">
              <w:rPr>
                <w:rFonts w:ascii="Times New Roman" w:eastAsia="Times New Roman" w:hAnsi="Times New Roman" w:cs="Times New Roman"/>
                <w:color w:val="000000"/>
                <w:sz w:val="24"/>
                <w:szCs w:val="24"/>
                <w:lang w:eastAsia="ru-RU"/>
              </w:rPr>
              <w:t>Доместикация и селекция: основные методы и достижения.</w:t>
            </w:r>
          </w:p>
        </w:tc>
        <w:tc>
          <w:tcPr>
            <w:tcW w:w="4208" w:type="dxa"/>
            <w:tcBorders>
              <w:top w:val="single" w:sz="8" w:space="0" w:color="000000"/>
              <w:left w:val="single" w:sz="8" w:space="0" w:color="000000"/>
              <w:bottom w:val="single" w:sz="8" w:space="0" w:color="000000"/>
              <w:right w:val="single" w:sz="8" w:space="0" w:color="000000"/>
            </w:tcBorders>
          </w:tcPr>
          <w:p w14:paraId="3FF73829" w14:textId="77777777" w:rsidR="00C86107" w:rsidRDefault="00C86107" w:rsidP="00C86107">
            <w:pPr>
              <w:pStyle w:val="a3"/>
            </w:pPr>
            <w:r>
              <w:t>Основы селекции: методы и достижения. 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искусственный отбор. Основные достижения и направления развития современной селекции.</w:t>
            </w:r>
          </w:p>
          <w:p w14:paraId="58BDDC59" w14:textId="77777777" w:rsidR="006A4DF0" w:rsidRPr="0083202E" w:rsidRDefault="006A4DF0" w:rsidP="006A4DF0">
            <w:pPr>
              <w:spacing w:after="0" w:line="240" w:lineRule="auto"/>
              <w:rPr>
                <w:rFonts w:ascii="Times New Roman" w:eastAsia="Times New Roman" w:hAnsi="Times New Roman" w:cs="Times New Roman"/>
                <w:color w:val="000000"/>
                <w:sz w:val="24"/>
                <w:szCs w:val="24"/>
                <w:lang w:eastAsia="ru-RU"/>
              </w:rPr>
            </w:pP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29EAC8" w14:textId="5F1F8F00"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Определяют понятия, формируемые в ходе изучения</w:t>
            </w:r>
          </w:p>
          <w:p w14:paraId="5620BB51"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темы. Определяют главные задачи и направления современной селекции. Характеризуют вклад Н. И. Вавилова в развитие биологической науки. Оценивают достижения и перспективы отечественной и мировой селекции.</w:t>
            </w:r>
          </w:p>
          <w:p w14:paraId="40BF0943"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Характеризуют методы селекционной работы. Сравнивают массовый и индивидуальный отбор.</w:t>
            </w:r>
          </w:p>
          <w:p w14:paraId="7BD32C53"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Выделяют существенные признаки процесса искусственного отбора</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5855F3"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E63767" w14:textId="7BAEC5E5" w:rsidR="006A4DF0" w:rsidRPr="00A927C5" w:rsidRDefault="00C86107" w:rsidP="006A4DF0">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333333"/>
                <w:sz w:val="20"/>
                <w:szCs w:val="20"/>
                <w:shd w:val="clear" w:color="auto" w:fill="FFFFFF"/>
                <w:lang w:eastAsia="ru-RU"/>
              </w:rPr>
              <w:t>У</w:t>
            </w:r>
            <w:r w:rsidR="006A4DF0" w:rsidRPr="00A927C5">
              <w:rPr>
                <w:rFonts w:ascii="Times New Roman" w:eastAsia="Times New Roman" w:hAnsi="Times New Roman" w:cs="Times New Roman"/>
                <w:color w:val="333333"/>
                <w:sz w:val="20"/>
                <w:szCs w:val="20"/>
                <w:shd w:val="clear" w:color="auto" w:fill="FFFFFF"/>
                <w:lang w:eastAsia="ru-RU"/>
              </w:rPr>
              <w:t>мение сотрудничать с другими людьми в поиске необходимой информации</w:t>
            </w:r>
          </w:p>
          <w:p w14:paraId="5CE82217"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333333"/>
                <w:sz w:val="20"/>
                <w:szCs w:val="20"/>
                <w:shd w:val="clear" w:color="auto" w:fill="FFFFFF"/>
                <w:lang w:eastAsia="ru-RU"/>
              </w:rPr>
              <w:t>построение речевых высказываний, аргументирование</w:t>
            </w:r>
          </w:p>
        </w:tc>
      </w:tr>
      <w:tr w:rsidR="006A4DF0" w:rsidRPr="0083202E" w14:paraId="0DDF241B"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68408E" w14:textId="202A859F" w:rsidR="006A4DF0" w:rsidRPr="0083202E" w:rsidRDefault="006A4DF0" w:rsidP="006A4DF0">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3</w:t>
            </w:r>
            <w:r w:rsidR="005A3D43">
              <w:rPr>
                <w:rFonts w:ascii="Times New Roman" w:eastAsia="Times New Roman" w:hAnsi="Times New Roman" w:cs="Times New Roman"/>
                <w:color w:val="000000"/>
                <w:sz w:val="24"/>
                <w:szCs w:val="24"/>
                <w:lang w:eastAsia="ru-RU"/>
              </w:rPr>
              <w:t>3</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2AF651" w14:textId="092BE5CF" w:rsidR="006A4DF0" w:rsidRPr="0083202E" w:rsidRDefault="005A3D43" w:rsidP="006A4DF0">
            <w:pPr>
              <w:spacing w:after="0" w:line="240" w:lineRule="auto"/>
              <w:rPr>
                <w:rFonts w:ascii="Calibri" w:eastAsia="Times New Roman" w:hAnsi="Calibri" w:cs="Calibri"/>
                <w:color w:val="000000"/>
                <w:sz w:val="20"/>
                <w:szCs w:val="20"/>
                <w:lang w:eastAsia="ru-RU"/>
              </w:rPr>
            </w:pPr>
            <w:r w:rsidRPr="005A3D43">
              <w:rPr>
                <w:rFonts w:ascii="Times New Roman" w:eastAsia="Times New Roman" w:hAnsi="Times New Roman" w:cs="Times New Roman"/>
                <w:color w:val="000000"/>
                <w:sz w:val="24"/>
                <w:szCs w:val="24"/>
                <w:lang w:eastAsia="ru-RU"/>
              </w:rPr>
              <w:t>Биотехнология: достижения и перспективы развития.</w:t>
            </w:r>
          </w:p>
        </w:tc>
        <w:tc>
          <w:tcPr>
            <w:tcW w:w="4208" w:type="dxa"/>
            <w:tcBorders>
              <w:top w:val="single" w:sz="8" w:space="0" w:color="000000"/>
              <w:left w:val="single" w:sz="8" w:space="0" w:color="000000"/>
              <w:bottom w:val="single" w:sz="8" w:space="0" w:color="000000"/>
              <w:right w:val="single" w:sz="8" w:space="0" w:color="000000"/>
            </w:tcBorders>
          </w:tcPr>
          <w:p w14:paraId="2D2C1D7A" w14:textId="77777777" w:rsidR="00C86107" w:rsidRDefault="00C86107" w:rsidP="00C86107">
            <w:pPr>
              <w:pStyle w:val="a3"/>
            </w:pPr>
            <w:r>
              <w:t>Биотехнология: достижения и перспективы развития. Генная инженерия. Клонирование. Генетически модифицированные организмы. Этические аспекты развития некоторых исследований в биотехнологии (клонирование человека).</w:t>
            </w:r>
          </w:p>
          <w:p w14:paraId="26A9E614" w14:textId="5CC26B59" w:rsidR="005A3D43" w:rsidRPr="005A3D43" w:rsidRDefault="005A3D43" w:rsidP="005A3D43">
            <w:pPr>
              <w:spacing w:after="0" w:line="240" w:lineRule="auto"/>
              <w:rPr>
                <w:rFonts w:ascii="Times New Roman" w:eastAsia="Times New Roman" w:hAnsi="Times New Roman" w:cs="Times New Roman"/>
                <w:b/>
                <w:i/>
                <w:color w:val="000000"/>
                <w:sz w:val="24"/>
                <w:szCs w:val="24"/>
                <w:lang w:eastAsia="ru-RU"/>
              </w:rPr>
            </w:pPr>
            <w:r w:rsidRPr="005A3D43">
              <w:rPr>
                <w:rFonts w:ascii="Times New Roman" w:eastAsia="Times New Roman" w:hAnsi="Times New Roman" w:cs="Times New Roman"/>
                <w:b/>
                <w:i/>
                <w:color w:val="000000"/>
                <w:sz w:val="24"/>
                <w:szCs w:val="24"/>
                <w:lang w:eastAsia="ru-RU"/>
              </w:rPr>
              <w:t xml:space="preserve">Практическая работа № 4 </w:t>
            </w:r>
          </w:p>
          <w:p w14:paraId="556DBC0C" w14:textId="14EDDBF0" w:rsidR="006A4DF0" w:rsidRPr="0083202E" w:rsidRDefault="005A3D43" w:rsidP="006A4DF0">
            <w:pPr>
              <w:spacing w:after="0" w:line="240" w:lineRule="auto"/>
              <w:rPr>
                <w:rFonts w:ascii="Times New Roman" w:eastAsia="Times New Roman" w:hAnsi="Times New Roman" w:cs="Times New Roman"/>
                <w:color w:val="000000"/>
                <w:sz w:val="24"/>
                <w:szCs w:val="24"/>
                <w:lang w:eastAsia="ru-RU"/>
              </w:rPr>
            </w:pPr>
            <w:r w:rsidRPr="005A3D43">
              <w:rPr>
                <w:rFonts w:ascii="Times New Roman" w:eastAsia="Times New Roman" w:hAnsi="Times New Roman" w:cs="Times New Roman"/>
                <w:color w:val="000000"/>
                <w:sz w:val="24"/>
                <w:szCs w:val="24"/>
                <w:lang w:eastAsia="ru-RU"/>
              </w:rPr>
              <w:lastRenderedPageBreak/>
              <w:t xml:space="preserve">Анализ и оценка этических аспектов развития некоторых исследований в биотехнологии. </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3870C5" w14:textId="06BB2B03"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lastRenderedPageBreak/>
              <w:t>Оценивают достижения и перспективы развития современной биотехнологии</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4B0C68" w14:textId="7DE4FBBF"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333333"/>
                <w:sz w:val="20"/>
                <w:szCs w:val="20"/>
                <w:shd w:val="clear" w:color="auto" w:fill="FFFFFF"/>
                <w:lang w:eastAsia="ru-RU"/>
              </w:rPr>
              <w:t>Проявляют устойчивый интерес к поиску решения проблемы</w:t>
            </w:r>
            <w:r w:rsidR="00C86107">
              <w:rPr>
                <w:rFonts w:ascii="Times New Roman" w:eastAsia="Times New Roman" w:hAnsi="Times New Roman" w:cs="Times New Roman"/>
                <w:color w:val="333333"/>
                <w:sz w:val="20"/>
                <w:szCs w:val="20"/>
                <w:shd w:val="clear" w:color="auto" w:fill="FFFFFF"/>
                <w:lang w:eastAsia="ru-RU"/>
              </w:rPr>
              <w:t>.</w:t>
            </w:r>
            <w:r w:rsidRPr="00A927C5">
              <w:rPr>
                <w:rFonts w:ascii="Times New Roman" w:eastAsia="Times New Roman" w:hAnsi="Times New Roman" w:cs="Times New Roman"/>
                <w:color w:val="333333"/>
                <w:sz w:val="20"/>
                <w:szCs w:val="20"/>
                <w:lang w:eastAsia="ru-RU"/>
              </w:rPr>
              <w:br/>
            </w:r>
            <w:r w:rsidRPr="00A927C5">
              <w:rPr>
                <w:rFonts w:ascii="Times New Roman" w:eastAsia="Times New Roman" w:hAnsi="Times New Roman" w:cs="Times New Roman"/>
                <w:color w:val="333333"/>
                <w:sz w:val="20"/>
                <w:szCs w:val="20"/>
                <w:shd w:val="clear" w:color="auto" w:fill="FFFFFF"/>
                <w:lang w:eastAsia="ru-RU"/>
              </w:rPr>
              <w:t>Мотивация на решение проблемы</w:t>
            </w:r>
            <w:r w:rsidR="00C86107">
              <w:rPr>
                <w:rFonts w:ascii="Times New Roman" w:eastAsia="Times New Roman" w:hAnsi="Times New Roman" w:cs="Times New Roman"/>
                <w:color w:val="333333"/>
                <w:sz w:val="20"/>
                <w:szCs w:val="20"/>
                <w:shd w:val="clear" w:color="auto" w:fill="FFFFFF"/>
                <w:lang w:eastAsia="ru-RU"/>
              </w:rPr>
              <w:t>.</w:t>
            </w:r>
          </w:p>
          <w:p w14:paraId="2527DFA1" w14:textId="4CB9F4B7" w:rsidR="00C86107" w:rsidRPr="00A927C5" w:rsidRDefault="006A4DF0" w:rsidP="00C86107">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000000"/>
                <w:sz w:val="20"/>
                <w:szCs w:val="20"/>
                <w:lang w:eastAsia="ru-RU"/>
              </w:rPr>
              <w:t xml:space="preserve">Анализируют и оценивают этические аспекты некоторых исследований в </w:t>
            </w:r>
            <w:r w:rsidRPr="00A927C5">
              <w:rPr>
                <w:rFonts w:ascii="Times New Roman" w:eastAsia="Times New Roman" w:hAnsi="Times New Roman" w:cs="Times New Roman"/>
                <w:color w:val="000000"/>
                <w:sz w:val="20"/>
                <w:szCs w:val="20"/>
                <w:lang w:eastAsia="ru-RU"/>
              </w:rPr>
              <w:lastRenderedPageBreak/>
              <w:t xml:space="preserve">области биотехнологии. </w:t>
            </w:r>
          </w:p>
          <w:p w14:paraId="05BAE1E8" w14:textId="549AD688" w:rsidR="006A4DF0" w:rsidRPr="00A927C5" w:rsidRDefault="006A4DF0" w:rsidP="006A4DF0">
            <w:pPr>
              <w:spacing w:after="0" w:line="240" w:lineRule="auto"/>
              <w:rPr>
                <w:rFonts w:ascii="Calibri" w:eastAsia="Times New Roman" w:hAnsi="Calibri" w:cs="Calibri"/>
                <w:color w:val="000000"/>
                <w:sz w:val="20"/>
                <w:szCs w:val="20"/>
                <w:lang w:eastAsia="ru-RU"/>
              </w:rPr>
            </w:pP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794085"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333333"/>
                <w:sz w:val="20"/>
                <w:szCs w:val="20"/>
                <w:shd w:val="clear" w:color="auto" w:fill="FFFFFF"/>
                <w:lang w:eastAsia="ru-RU"/>
              </w:rPr>
              <w:lastRenderedPageBreak/>
              <w:t>Обмениваются знаниями между членами группы для принятия эффективных решений</w:t>
            </w:r>
          </w:p>
          <w:p w14:paraId="5FAD13D8"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333333"/>
                <w:sz w:val="20"/>
                <w:szCs w:val="20"/>
                <w:shd w:val="clear" w:color="auto" w:fill="FFFFFF"/>
                <w:lang w:eastAsia="ru-RU"/>
              </w:rPr>
              <w:t>формулирование и аргументация своего мнения</w:t>
            </w:r>
          </w:p>
        </w:tc>
      </w:tr>
      <w:tr w:rsidR="006A4DF0" w:rsidRPr="0083202E" w14:paraId="24917B23" w14:textId="77777777" w:rsidTr="00A927C5">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789E8D" w14:textId="77777777" w:rsidR="006A4DF0" w:rsidRPr="0083202E" w:rsidRDefault="006A4DF0" w:rsidP="006A4DF0">
            <w:pPr>
              <w:spacing w:after="0" w:line="240" w:lineRule="auto"/>
              <w:jc w:val="center"/>
              <w:rPr>
                <w:rFonts w:ascii="Calibri" w:eastAsia="Times New Roman" w:hAnsi="Calibri" w:cs="Calibri"/>
                <w:color w:val="000000"/>
                <w:sz w:val="20"/>
                <w:szCs w:val="20"/>
                <w:lang w:eastAsia="ru-RU"/>
              </w:rPr>
            </w:pPr>
            <w:r w:rsidRPr="0083202E">
              <w:rPr>
                <w:rFonts w:ascii="Times New Roman" w:eastAsia="Times New Roman" w:hAnsi="Times New Roman" w:cs="Times New Roman"/>
                <w:color w:val="000000"/>
                <w:sz w:val="24"/>
                <w:szCs w:val="24"/>
                <w:lang w:eastAsia="ru-RU"/>
              </w:rPr>
              <w:t>34</w:t>
            </w:r>
          </w:p>
        </w:tc>
        <w:tc>
          <w:tcPr>
            <w:tcW w:w="4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935408" w14:textId="4929D1D5" w:rsidR="005A3D43" w:rsidRPr="005A3D43" w:rsidRDefault="005A3D43" w:rsidP="005A3D43">
            <w:pPr>
              <w:spacing w:after="0" w:line="240" w:lineRule="auto"/>
              <w:rPr>
                <w:rFonts w:ascii="Times New Roman" w:eastAsia="Times New Roman" w:hAnsi="Times New Roman" w:cs="Times New Roman"/>
                <w:color w:val="000000"/>
                <w:sz w:val="24"/>
                <w:szCs w:val="24"/>
                <w:lang w:eastAsia="ru-RU"/>
              </w:rPr>
            </w:pPr>
            <w:r w:rsidRPr="005A3D43">
              <w:rPr>
                <w:rFonts w:ascii="Times New Roman" w:eastAsia="Times New Roman" w:hAnsi="Times New Roman" w:cs="Times New Roman"/>
                <w:color w:val="000000"/>
                <w:sz w:val="24"/>
                <w:szCs w:val="24"/>
                <w:lang w:eastAsia="ru-RU"/>
              </w:rPr>
              <w:t xml:space="preserve">Итоговый контроль знаний по курсу «Биология. 10 класс». </w:t>
            </w:r>
          </w:p>
          <w:p w14:paraId="696CCAC9" w14:textId="67BE7B76" w:rsidR="006A4DF0" w:rsidRPr="0083202E" w:rsidRDefault="006A4DF0" w:rsidP="006A4DF0">
            <w:pPr>
              <w:spacing w:after="0" w:line="240" w:lineRule="auto"/>
              <w:rPr>
                <w:rFonts w:ascii="Calibri" w:eastAsia="Times New Roman" w:hAnsi="Calibri" w:cs="Calibri"/>
                <w:color w:val="000000"/>
                <w:sz w:val="20"/>
                <w:szCs w:val="20"/>
                <w:lang w:eastAsia="ru-RU"/>
              </w:rPr>
            </w:pPr>
          </w:p>
        </w:tc>
        <w:tc>
          <w:tcPr>
            <w:tcW w:w="4208" w:type="dxa"/>
            <w:tcBorders>
              <w:top w:val="single" w:sz="8" w:space="0" w:color="000000"/>
              <w:left w:val="single" w:sz="8" w:space="0" w:color="000000"/>
              <w:bottom w:val="single" w:sz="8" w:space="0" w:color="000000"/>
              <w:right w:val="single" w:sz="8" w:space="0" w:color="000000"/>
            </w:tcBorders>
          </w:tcPr>
          <w:p w14:paraId="524AD908" w14:textId="30BCF40D" w:rsidR="006A4DF0" w:rsidRPr="00C86107" w:rsidRDefault="005A3D43" w:rsidP="006A4DF0">
            <w:pPr>
              <w:spacing w:after="0" w:line="240" w:lineRule="auto"/>
              <w:rPr>
                <w:rFonts w:ascii="Times New Roman" w:eastAsia="Times New Roman" w:hAnsi="Times New Roman" w:cs="Times New Roman"/>
                <w:color w:val="000000"/>
                <w:sz w:val="24"/>
                <w:szCs w:val="24"/>
                <w:lang w:eastAsia="ru-RU"/>
              </w:rPr>
            </w:pPr>
            <w:r w:rsidRPr="005A3D43">
              <w:rPr>
                <w:rFonts w:ascii="Times New Roman" w:eastAsia="Times New Roman" w:hAnsi="Times New Roman" w:cs="Times New Roman"/>
                <w:i/>
                <w:color w:val="000000"/>
                <w:sz w:val="24"/>
                <w:szCs w:val="24"/>
                <w:lang w:eastAsia="ru-RU"/>
              </w:rPr>
              <w:t>Контрольная работа</w:t>
            </w:r>
            <w:r w:rsidR="00C86107">
              <w:rPr>
                <w:rFonts w:ascii="Times New Roman" w:eastAsia="Times New Roman" w:hAnsi="Times New Roman" w:cs="Times New Roman"/>
                <w:i/>
                <w:color w:val="000000"/>
                <w:sz w:val="24"/>
                <w:szCs w:val="24"/>
                <w:lang w:eastAsia="ru-RU"/>
              </w:rPr>
              <w:t xml:space="preserve"> </w:t>
            </w:r>
            <w:r w:rsidR="00C86107" w:rsidRPr="00C86107">
              <w:rPr>
                <w:rFonts w:ascii="Times New Roman" w:eastAsia="Times New Roman" w:hAnsi="Times New Roman" w:cs="Times New Roman"/>
                <w:i/>
                <w:color w:val="000000"/>
                <w:sz w:val="24"/>
                <w:szCs w:val="24"/>
                <w:lang w:eastAsia="ru-RU"/>
              </w:rPr>
              <w:t>по курсу «Биология</w:t>
            </w:r>
            <w:r w:rsidR="00C86107">
              <w:rPr>
                <w:rFonts w:ascii="Times New Roman" w:eastAsia="Times New Roman" w:hAnsi="Times New Roman" w:cs="Times New Roman"/>
                <w:i/>
                <w:color w:val="000000"/>
                <w:sz w:val="24"/>
                <w:szCs w:val="24"/>
                <w:lang w:eastAsia="ru-RU"/>
              </w:rPr>
              <w:t>,</w:t>
            </w:r>
            <w:r w:rsidR="00C86107" w:rsidRPr="00C86107">
              <w:rPr>
                <w:rFonts w:ascii="Times New Roman" w:eastAsia="Times New Roman" w:hAnsi="Times New Roman" w:cs="Times New Roman"/>
                <w:i/>
                <w:color w:val="000000"/>
                <w:sz w:val="24"/>
                <w:szCs w:val="24"/>
                <w:lang w:eastAsia="ru-RU"/>
              </w:rPr>
              <w:t xml:space="preserve"> 10 класс»</w:t>
            </w:r>
          </w:p>
        </w:tc>
        <w:tc>
          <w:tcPr>
            <w:tcW w:w="23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AC81C0" w14:textId="6E450448" w:rsidR="006A4DF0" w:rsidRPr="00A927C5" w:rsidRDefault="00C86107" w:rsidP="006A4DF0">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С</w:t>
            </w:r>
            <w:r w:rsidR="006A4DF0" w:rsidRPr="00A927C5">
              <w:rPr>
                <w:rFonts w:ascii="Times New Roman" w:eastAsia="Times New Roman" w:hAnsi="Times New Roman" w:cs="Times New Roman"/>
                <w:color w:val="000000"/>
                <w:sz w:val="20"/>
                <w:szCs w:val="20"/>
                <w:lang w:eastAsia="ru-RU"/>
              </w:rPr>
              <w:t>амостоятельное создание способов решения проблем творческого и поискового характера</w:t>
            </w:r>
          </w:p>
        </w:tc>
        <w:tc>
          <w:tcPr>
            <w:tcW w:w="2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FA587A"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r w:rsidRPr="00A927C5">
              <w:rPr>
                <w:rFonts w:ascii="Times New Roman" w:eastAsia="Times New Roman" w:hAnsi="Times New Roman" w:cs="Times New Roman"/>
                <w:color w:val="333333"/>
                <w:sz w:val="20"/>
                <w:szCs w:val="20"/>
                <w:shd w:val="clear" w:color="auto" w:fill="FFFFFF"/>
                <w:lang w:eastAsia="ru-RU"/>
              </w:rPr>
              <w:t>самоопределение</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20FCDC" w14:textId="77777777" w:rsidR="006A4DF0" w:rsidRPr="00A927C5" w:rsidRDefault="006A4DF0" w:rsidP="006A4DF0">
            <w:pPr>
              <w:spacing w:after="0" w:line="240" w:lineRule="auto"/>
              <w:rPr>
                <w:rFonts w:ascii="Calibri" w:eastAsia="Times New Roman" w:hAnsi="Calibri" w:cs="Calibri"/>
                <w:color w:val="000000"/>
                <w:sz w:val="20"/>
                <w:szCs w:val="20"/>
                <w:lang w:eastAsia="ru-RU"/>
              </w:rPr>
            </w:pPr>
          </w:p>
        </w:tc>
      </w:tr>
      <w:tr w:rsidR="005A3D43" w:rsidRPr="0083202E" w14:paraId="2B1A2A61" w14:textId="77777777" w:rsidTr="003D0EC9">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4E1422" w14:textId="77777777" w:rsidR="005A3D43" w:rsidRPr="0083202E" w:rsidRDefault="005A3D43" w:rsidP="006A4DF0">
            <w:pPr>
              <w:spacing w:after="0" w:line="240" w:lineRule="auto"/>
              <w:jc w:val="center"/>
              <w:rPr>
                <w:rFonts w:ascii="Times New Roman" w:eastAsia="Times New Roman" w:hAnsi="Times New Roman" w:cs="Times New Roman"/>
                <w:color w:val="000000"/>
                <w:sz w:val="24"/>
                <w:szCs w:val="24"/>
                <w:lang w:eastAsia="ru-RU"/>
              </w:rPr>
            </w:pPr>
          </w:p>
        </w:tc>
        <w:tc>
          <w:tcPr>
            <w:tcW w:w="1513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4191C5" w14:textId="77777777" w:rsidR="00C86107" w:rsidRDefault="00C86107" w:rsidP="00C86107">
            <w:pPr>
              <w:snapToGrid w:val="0"/>
              <w:spacing w:after="0" w:line="240" w:lineRule="auto"/>
              <w:contextualSpacing/>
              <w:rPr>
                <w:rFonts w:ascii="Times New Roman" w:eastAsia="FranklinGothicMediumC" w:hAnsi="Times New Roman" w:cs="Times New Roman"/>
                <w:bCs/>
                <w:color w:val="231F20"/>
                <w:sz w:val="24"/>
                <w:szCs w:val="24"/>
              </w:rPr>
            </w:pPr>
            <w:r>
              <w:rPr>
                <w:rFonts w:ascii="Times New Roman" w:eastAsia="FranklinGothicMediumC" w:hAnsi="Times New Roman" w:cs="Times New Roman"/>
                <w:bCs/>
                <w:color w:val="231F20"/>
                <w:sz w:val="24"/>
                <w:szCs w:val="24"/>
              </w:rPr>
              <w:t>Лабораторные работы – 1</w:t>
            </w:r>
          </w:p>
          <w:p w14:paraId="21820092" w14:textId="77777777" w:rsidR="00C86107" w:rsidRDefault="00C86107" w:rsidP="00C86107">
            <w:pPr>
              <w:snapToGrid w:val="0"/>
              <w:spacing w:after="0" w:line="240" w:lineRule="auto"/>
              <w:contextualSpacing/>
              <w:rPr>
                <w:rFonts w:ascii="Times New Roman" w:eastAsia="FranklinGothicMediumC" w:hAnsi="Times New Roman" w:cs="Times New Roman"/>
                <w:bCs/>
                <w:color w:val="231F20"/>
                <w:sz w:val="24"/>
                <w:szCs w:val="24"/>
              </w:rPr>
            </w:pPr>
            <w:r>
              <w:rPr>
                <w:rFonts w:ascii="Times New Roman" w:eastAsia="FranklinGothicMediumC" w:hAnsi="Times New Roman" w:cs="Times New Roman"/>
                <w:bCs/>
                <w:color w:val="231F20"/>
                <w:sz w:val="24"/>
                <w:szCs w:val="24"/>
              </w:rPr>
              <w:t xml:space="preserve">Практические работы – 4 </w:t>
            </w:r>
          </w:p>
          <w:p w14:paraId="42900B9C" w14:textId="38395B4E" w:rsidR="005A3D43" w:rsidRPr="00C86107" w:rsidRDefault="00C86107" w:rsidP="00C86107">
            <w:pPr>
              <w:snapToGrid w:val="0"/>
              <w:spacing w:after="0" w:line="240" w:lineRule="auto"/>
              <w:contextualSpacing/>
              <w:rPr>
                <w:rFonts w:ascii="Times New Roman" w:eastAsia="FranklinGothicMediumC" w:hAnsi="Times New Roman" w:cs="Times New Roman"/>
                <w:bCs/>
                <w:color w:val="231F20"/>
                <w:sz w:val="24"/>
                <w:szCs w:val="24"/>
              </w:rPr>
            </w:pPr>
            <w:r>
              <w:rPr>
                <w:rFonts w:ascii="Times New Roman" w:eastAsia="FranklinGothicMediumC" w:hAnsi="Times New Roman" w:cs="Times New Roman"/>
                <w:bCs/>
                <w:color w:val="231F20"/>
                <w:sz w:val="24"/>
                <w:szCs w:val="24"/>
              </w:rPr>
              <w:t>Проверочные работы – 6</w:t>
            </w:r>
          </w:p>
        </w:tc>
      </w:tr>
    </w:tbl>
    <w:p w14:paraId="7AF03661" w14:textId="00FF03C6" w:rsidR="005D50A3" w:rsidRPr="00536171" w:rsidRDefault="00536171" w:rsidP="00536171">
      <w:pPr>
        <w:spacing w:after="0" w:line="240" w:lineRule="auto"/>
        <w:contextualSpacing/>
        <w:rPr>
          <w:rFonts w:ascii="Times New Roman" w:eastAsia="FuturaDemiC" w:hAnsi="Times New Roman" w:cs="Times New Roman"/>
          <w:bCs/>
          <w:color w:val="231F20"/>
          <w:sz w:val="24"/>
          <w:szCs w:val="24"/>
        </w:rPr>
      </w:pPr>
      <w:proofErr w:type="spellStart"/>
      <w:r w:rsidRPr="00536171">
        <w:rPr>
          <w:rFonts w:ascii="Times New Roman" w:eastAsia="FuturaDemiC" w:hAnsi="Times New Roman" w:cs="Times New Roman"/>
          <w:bCs/>
          <w:color w:val="231F20"/>
          <w:sz w:val="24"/>
          <w:szCs w:val="24"/>
        </w:rPr>
        <w:t>ттт</w:t>
      </w:r>
      <w:proofErr w:type="spellEnd"/>
    </w:p>
    <w:p w14:paraId="7C187A5D" w14:textId="52213C1C" w:rsidR="005D50A3" w:rsidRDefault="005D50A3" w:rsidP="005D50A3">
      <w:pPr>
        <w:spacing w:after="120" w:line="240" w:lineRule="auto"/>
        <w:contextualSpacing/>
        <w:jc w:val="center"/>
        <w:rPr>
          <w:rFonts w:ascii="Times New Roman" w:eastAsia="FuturaDemiC" w:hAnsi="Times New Roman" w:cs="Times New Roman"/>
          <w:b/>
          <w:bCs/>
          <w:color w:val="231F20"/>
          <w:sz w:val="28"/>
          <w:szCs w:val="28"/>
        </w:rPr>
      </w:pPr>
      <w:r>
        <w:rPr>
          <w:rFonts w:ascii="Times New Roman" w:eastAsia="FuturaDemiC" w:hAnsi="Times New Roman" w:cs="Times New Roman"/>
          <w:b/>
          <w:bCs/>
          <w:color w:val="231F20"/>
          <w:sz w:val="28"/>
          <w:szCs w:val="28"/>
        </w:rPr>
        <w:t>Биология, 11</w:t>
      </w:r>
      <w:r w:rsidRPr="00AC3261">
        <w:rPr>
          <w:rFonts w:ascii="Times New Roman" w:eastAsia="FuturaDemiC" w:hAnsi="Times New Roman" w:cs="Times New Roman"/>
          <w:b/>
          <w:bCs/>
          <w:color w:val="231F20"/>
          <w:sz w:val="28"/>
          <w:szCs w:val="28"/>
        </w:rPr>
        <w:t xml:space="preserve"> класс</w:t>
      </w:r>
      <w:r>
        <w:rPr>
          <w:rFonts w:ascii="Times New Roman" w:eastAsia="FuturaDemiC" w:hAnsi="Times New Roman" w:cs="Times New Roman"/>
          <w:b/>
          <w:bCs/>
          <w:color w:val="231F20"/>
          <w:sz w:val="28"/>
          <w:szCs w:val="28"/>
        </w:rPr>
        <w:t xml:space="preserve"> – 33 часа</w:t>
      </w:r>
    </w:p>
    <w:p w14:paraId="600BD46A" w14:textId="77777777" w:rsidR="005E0CF9" w:rsidRDefault="005E0CF9" w:rsidP="005D50A3">
      <w:pPr>
        <w:spacing w:after="120" w:line="240" w:lineRule="auto"/>
        <w:contextualSpacing/>
        <w:jc w:val="center"/>
        <w:rPr>
          <w:rFonts w:ascii="Times New Roman" w:eastAsia="FuturaDemiC" w:hAnsi="Times New Roman" w:cs="Times New Roman"/>
          <w:b/>
          <w:bCs/>
          <w:color w:val="231F20"/>
          <w:sz w:val="28"/>
          <w:szCs w:val="28"/>
        </w:rPr>
      </w:pPr>
    </w:p>
    <w:tbl>
      <w:tblPr>
        <w:tblW w:w="155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3828"/>
        <w:gridCol w:w="5528"/>
        <w:gridCol w:w="5670"/>
      </w:tblGrid>
      <w:tr w:rsidR="005E0CF9" w:rsidRPr="00D15B8E" w14:paraId="3D292213" w14:textId="77777777" w:rsidTr="003D0EC9">
        <w:tc>
          <w:tcPr>
            <w:tcW w:w="567" w:type="dxa"/>
          </w:tcPr>
          <w:p w14:paraId="5577346A" w14:textId="77777777" w:rsidR="005E0CF9" w:rsidRPr="00D15B8E" w:rsidRDefault="005E0CF9" w:rsidP="003D0EC9">
            <w:pPr>
              <w:snapToGrid w:val="0"/>
              <w:spacing w:after="0" w:line="240" w:lineRule="auto"/>
              <w:contextualSpacing/>
              <w:jc w:val="center"/>
              <w:rPr>
                <w:rFonts w:ascii="Times New Roman" w:eastAsia="FranklinGothicDemiC" w:hAnsi="Times New Roman" w:cs="Times New Roman"/>
                <w:b/>
                <w:bCs/>
                <w:color w:val="231F20"/>
                <w:sz w:val="24"/>
                <w:szCs w:val="24"/>
              </w:rPr>
            </w:pPr>
            <w:r>
              <w:rPr>
                <w:rFonts w:ascii="Times New Roman" w:eastAsia="FranklinGothicDemiC" w:hAnsi="Times New Roman" w:cs="Times New Roman"/>
                <w:b/>
                <w:bCs/>
                <w:color w:val="231F20"/>
                <w:sz w:val="24"/>
                <w:szCs w:val="24"/>
              </w:rPr>
              <w:t>№ п/п</w:t>
            </w:r>
          </w:p>
        </w:tc>
        <w:tc>
          <w:tcPr>
            <w:tcW w:w="3828" w:type="dxa"/>
            <w:shd w:val="clear" w:color="auto" w:fill="auto"/>
          </w:tcPr>
          <w:p w14:paraId="5922993A" w14:textId="1626F48E" w:rsidR="005E0CF9" w:rsidRPr="00D15B8E" w:rsidRDefault="00B949A9" w:rsidP="003D0EC9">
            <w:pPr>
              <w:snapToGrid w:val="0"/>
              <w:spacing w:after="0" w:line="240" w:lineRule="auto"/>
              <w:contextualSpacing/>
              <w:jc w:val="center"/>
              <w:rPr>
                <w:rFonts w:ascii="Times New Roman" w:eastAsia="FranklinGothicDemiC" w:hAnsi="Times New Roman" w:cs="Times New Roman"/>
                <w:b/>
                <w:bCs/>
                <w:color w:val="231F20"/>
                <w:sz w:val="24"/>
                <w:szCs w:val="24"/>
              </w:rPr>
            </w:pPr>
            <w:r>
              <w:rPr>
                <w:rFonts w:ascii="Times New Roman" w:eastAsia="FranklinGothicDemiC" w:hAnsi="Times New Roman" w:cs="Times New Roman"/>
                <w:b/>
                <w:bCs/>
                <w:color w:val="231F20"/>
                <w:sz w:val="24"/>
                <w:szCs w:val="24"/>
              </w:rPr>
              <w:t>Тема урока</w:t>
            </w:r>
          </w:p>
        </w:tc>
        <w:tc>
          <w:tcPr>
            <w:tcW w:w="5528" w:type="dxa"/>
            <w:shd w:val="clear" w:color="auto" w:fill="auto"/>
          </w:tcPr>
          <w:p w14:paraId="1F5D344B" w14:textId="73090373" w:rsidR="005E0CF9" w:rsidRPr="00D15B8E" w:rsidRDefault="00B949A9" w:rsidP="003D0EC9">
            <w:pPr>
              <w:snapToGrid w:val="0"/>
              <w:spacing w:after="0" w:line="240" w:lineRule="auto"/>
              <w:contextualSpacing/>
              <w:jc w:val="center"/>
              <w:rPr>
                <w:rFonts w:ascii="Times New Roman" w:eastAsia="FranklinGothicDemiC" w:hAnsi="Times New Roman" w:cs="Times New Roman"/>
                <w:b/>
                <w:bCs/>
                <w:color w:val="231F20"/>
                <w:sz w:val="24"/>
                <w:szCs w:val="24"/>
              </w:rPr>
            </w:pPr>
            <w:r>
              <w:rPr>
                <w:rFonts w:ascii="Times New Roman" w:eastAsia="FranklinGothicDemiC" w:hAnsi="Times New Roman" w:cs="Times New Roman"/>
                <w:b/>
                <w:bCs/>
                <w:color w:val="231F20"/>
                <w:sz w:val="24"/>
                <w:szCs w:val="24"/>
              </w:rPr>
              <w:t>С</w:t>
            </w:r>
            <w:r w:rsidR="005E0CF9" w:rsidRPr="00D15B8E">
              <w:rPr>
                <w:rFonts w:ascii="Times New Roman" w:eastAsia="FranklinGothicDemiC" w:hAnsi="Times New Roman" w:cs="Times New Roman"/>
                <w:b/>
                <w:bCs/>
                <w:color w:val="231F20"/>
                <w:sz w:val="24"/>
                <w:szCs w:val="24"/>
              </w:rPr>
              <w:t>одержание</w:t>
            </w:r>
          </w:p>
        </w:tc>
        <w:tc>
          <w:tcPr>
            <w:tcW w:w="5670" w:type="dxa"/>
            <w:shd w:val="clear" w:color="auto" w:fill="auto"/>
          </w:tcPr>
          <w:p w14:paraId="55ABDC24" w14:textId="63163DA6" w:rsidR="005E0CF9" w:rsidRPr="00D15B8E" w:rsidRDefault="00B949A9" w:rsidP="003D0EC9">
            <w:pPr>
              <w:snapToGrid w:val="0"/>
              <w:spacing w:after="0" w:line="240" w:lineRule="auto"/>
              <w:contextualSpacing/>
              <w:jc w:val="center"/>
              <w:rPr>
                <w:rFonts w:ascii="Times New Roman" w:eastAsia="FranklinGothicDemiC" w:hAnsi="Times New Roman" w:cs="Times New Roman"/>
                <w:b/>
                <w:bCs/>
                <w:color w:val="231F20"/>
                <w:sz w:val="24"/>
                <w:szCs w:val="24"/>
              </w:rPr>
            </w:pPr>
            <w:r w:rsidRPr="00B949A9">
              <w:rPr>
                <w:rFonts w:ascii="Times New Roman" w:eastAsia="FranklinGothicDemiC" w:hAnsi="Times New Roman" w:cs="Times New Roman"/>
                <w:b/>
                <w:bCs/>
                <w:color w:val="231F20"/>
                <w:sz w:val="24"/>
                <w:szCs w:val="24"/>
              </w:rPr>
              <w:t>Основные виды деятельности обучающихся</w:t>
            </w:r>
          </w:p>
        </w:tc>
      </w:tr>
      <w:tr w:rsidR="00B949A9" w:rsidRPr="00D15B8E" w14:paraId="4A9B46BD" w14:textId="77777777" w:rsidTr="003D0EC9">
        <w:tc>
          <w:tcPr>
            <w:tcW w:w="567" w:type="dxa"/>
          </w:tcPr>
          <w:p w14:paraId="35174244" w14:textId="41F5AC68" w:rsidR="00B949A9" w:rsidRPr="00B949A9" w:rsidRDefault="00B949A9" w:rsidP="003D0EC9">
            <w:pPr>
              <w:snapToGrid w:val="0"/>
              <w:spacing w:after="0" w:line="240" w:lineRule="auto"/>
              <w:contextualSpacing/>
              <w:jc w:val="center"/>
              <w:rPr>
                <w:rFonts w:ascii="Times New Roman" w:eastAsia="FranklinGothicDemiC" w:hAnsi="Times New Roman" w:cs="Times New Roman"/>
                <w:bCs/>
                <w:color w:val="231F20"/>
                <w:sz w:val="24"/>
                <w:szCs w:val="24"/>
              </w:rPr>
            </w:pPr>
            <w:r w:rsidRPr="00B949A9">
              <w:rPr>
                <w:rFonts w:ascii="Times New Roman" w:eastAsia="FranklinGothicDemiC" w:hAnsi="Times New Roman" w:cs="Times New Roman"/>
                <w:bCs/>
                <w:color w:val="231F20"/>
                <w:sz w:val="24"/>
                <w:szCs w:val="24"/>
              </w:rPr>
              <w:t>1</w:t>
            </w:r>
          </w:p>
        </w:tc>
        <w:tc>
          <w:tcPr>
            <w:tcW w:w="3828" w:type="dxa"/>
            <w:shd w:val="clear" w:color="auto" w:fill="auto"/>
          </w:tcPr>
          <w:p w14:paraId="58560331" w14:textId="1FB01903" w:rsidR="00B949A9" w:rsidRPr="00B949A9" w:rsidRDefault="00B949A9" w:rsidP="00B949A9">
            <w:pPr>
              <w:snapToGrid w:val="0"/>
              <w:spacing w:after="0" w:line="240" w:lineRule="auto"/>
              <w:contextualSpacing/>
              <w:rPr>
                <w:rFonts w:ascii="Times New Roman" w:eastAsia="FranklinGothicDemiC" w:hAnsi="Times New Roman" w:cs="Times New Roman"/>
                <w:bCs/>
                <w:color w:val="231F20"/>
                <w:sz w:val="24"/>
                <w:szCs w:val="24"/>
              </w:rPr>
            </w:pPr>
            <w:r w:rsidRPr="00B949A9">
              <w:rPr>
                <w:rFonts w:ascii="Times New Roman" w:eastAsia="FranklinGothicDemiC" w:hAnsi="Times New Roman" w:cs="Times New Roman"/>
                <w:bCs/>
                <w:color w:val="231F20"/>
                <w:sz w:val="24"/>
                <w:szCs w:val="24"/>
              </w:rPr>
              <w:t>Введение</w:t>
            </w:r>
          </w:p>
        </w:tc>
        <w:tc>
          <w:tcPr>
            <w:tcW w:w="5528" w:type="dxa"/>
            <w:shd w:val="clear" w:color="auto" w:fill="auto"/>
          </w:tcPr>
          <w:p w14:paraId="76C55C7E" w14:textId="64756B05" w:rsidR="00B949A9" w:rsidRPr="00B949A9" w:rsidRDefault="00B949A9" w:rsidP="00B949A9">
            <w:pPr>
              <w:snapToGrid w:val="0"/>
              <w:spacing w:after="0" w:line="240" w:lineRule="auto"/>
              <w:contextualSpacing/>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Основные понятия 10 класса. Содержание курса биологии 11 класса. Правила безопасной работы на уроке.</w:t>
            </w:r>
          </w:p>
        </w:tc>
        <w:tc>
          <w:tcPr>
            <w:tcW w:w="5670" w:type="dxa"/>
            <w:shd w:val="clear" w:color="auto" w:fill="auto"/>
          </w:tcPr>
          <w:p w14:paraId="0C7A4AFB" w14:textId="77777777" w:rsidR="00B949A9" w:rsidRPr="00B949A9" w:rsidRDefault="00B949A9" w:rsidP="00B949A9">
            <w:pPr>
              <w:snapToGrid w:val="0"/>
              <w:spacing w:after="0" w:line="240" w:lineRule="auto"/>
              <w:contextualSpacing/>
              <w:rPr>
                <w:rFonts w:ascii="Times New Roman" w:eastAsia="FranklinGothicDemiC" w:hAnsi="Times New Roman" w:cs="Times New Roman"/>
                <w:bCs/>
                <w:color w:val="231F20"/>
                <w:sz w:val="24"/>
                <w:szCs w:val="24"/>
              </w:rPr>
            </w:pPr>
          </w:p>
        </w:tc>
      </w:tr>
      <w:tr w:rsidR="005E0CF9" w:rsidRPr="00D15B8E" w14:paraId="07B6EF4B" w14:textId="77777777" w:rsidTr="003D0EC9">
        <w:tc>
          <w:tcPr>
            <w:tcW w:w="15593" w:type="dxa"/>
            <w:gridSpan w:val="4"/>
          </w:tcPr>
          <w:p w14:paraId="6E0D1A4D" w14:textId="358AA3C3" w:rsidR="005E0CF9" w:rsidRPr="00B949A9" w:rsidRDefault="00B949A9" w:rsidP="00B949A9">
            <w:pPr>
              <w:spacing w:before="120" w:after="120" w:line="240" w:lineRule="auto"/>
              <w:jc w:val="center"/>
              <w:rPr>
                <w:rFonts w:ascii="Times New Roman" w:eastAsia="Times New Roman" w:hAnsi="Times New Roman" w:cs="Times New Roman"/>
                <w:b/>
                <w:sz w:val="24"/>
                <w:szCs w:val="24"/>
              </w:rPr>
            </w:pPr>
            <w:r w:rsidRPr="00B949A9">
              <w:rPr>
                <w:rFonts w:ascii="Times New Roman" w:eastAsia="Calibri" w:hAnsi="Times New Roman" w:cs="Times New Roman"/>
                <w:sz w:val="24"/>
                <w:szCs w:val="24"/>
              </w:rPr>
              <w:t>Раздел 1</w:t>
            </w:r>
            <w:r>
              <w:rPr>
                <w:rFonts w:ascii="Times New Roman" w:eastAsia="Calibri" w:hAnsi="Times New Roman" w:cs="Times New Roman"/>
                <w:sz w:val="24"/>
                <w:szCs w:val="24"/>
              </w:rPr>
              <w:t>.</w:t>
            </w:r>
            <w:r w:rsidRPr="00B949A9">
              <w:rPr>
                <w:rFonts w:ascii="Times New Roman" w:eastAsia="Calibri" w:hAnsi="Times New Roman" w:cs="Times New Roman"/>
                <w:sz w:val="24"/>
                <w:szCs w:val="24"/>
              </w:rPr>
              <w:t xml:space="preserve"> ВИД (19 ч)</w:t>
            </w:r>
          </w:p>
        </w:tc>
      </w:tr>
      <w:tr w:rsidR="005C0ACE" w:rsidRPr="00D15B8E" w14:paraId="4F1DA1AE" w14:textId="77777777" w:rsidTr="003D0EC9">
        <w:tc>
          <w:tcPr>
            <w:tcW w:w="567" w:type="dxa"/>
          </w:tcPr>
          <w:p w14:paraId="1006B257" w14:textId="1DD08A0B" w:rsidR="005C0ACE" w:rsidRPr="00536171" w:rsidRDefault="005C0ACE"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w:t>
            </w:r>
          </w:p>
        </w:tc>
        <w:tc>
          <w:tcPr>
            <w:tcW w:w="3828" w:type="dxa"/>
            <w:shd w:val="clear" w:color="auto" w:fill="auto"/>
          </w:tcPr>
          <w:p w14:paraId="6BF47FE1" w14:textId="0B281705" w:rsidR="005C0ACE" w:rsidRPr="00536171" w:rsidRDefault="005C0ACE" w:rsidP="00536171">
            <w:pPr>
              <w:spacing w:after="0" w:line="240" w:lineRule="auto"/>
              <w:rPr>
                <w:rFonts w:ascii="Times New Roman" w:eastAsia="FuturaDemiC" w:hAnsi="Times New Roman" w:cs="Times New Roman"/>
                <w:bCs/>
                <w:color w:val="231F20"/>
                <w:sz w:val="24"/>
                <w:szCs w:val="24"/>
              </w:rPr>
            </w:pPr>
            <w:r w:rsidRPr="00536171">
              <w:rPr>
                <w:rFonts w:ascii="Times New Roman" w:eastAsia="FuturaDemiC" w:hAnsi="Times New Roman" w:cs="Times New Roman"/>
                <w:bCs/>
                <w:color w:val="231F20"/>
                <w:sz w:val="24"/>
                <w:szCs w:val="24"/>
              </w:rPr>
              <w:t xml:space="preserve">Развитие биологии в </w:t>
            </w:r>
            <w:proofErr w:type="spellStart"/>
            <w:r w:rsidRPr="00536171">
              <w:rPr>
                <w:rFonts w:ascii="Times New Roman" w:eastAsia="FuturaDemiC" w:hAnsi="Times New Roman" w:cs="Times New Roman"/>
                <w:bCs/>
                <w:color w:val="231F20"/>
                <w:sz w:val="24"/>
                <w:szCs w:val="24"/>
              </w:rPr>
              <w:t>додарвиновский</w:t>
            </w:r>
            <w:proofErr w:type="spellEnd"/>
            <w:r w:rsidRPr="00536171">
              <w:rPr>
                <w:rFonts w:ascii="Times New Roman" w:eastAsia="FuturaDemiC" w:hAnsi="Times New Roman" w:cs="Times New Roman"/>
                <w:bCs/>
                <w:color w:val="231F20"/>
                <w:sz w:val="24"/>
                <w:szCs w:val="24"/>
              </w:rPr>
              <w:t xml:space="preserve"> период. Работа К. Линнея.</w:t>
            </w:r>
          </w:p>
        </w:tc>
        <w:tc>
          <w:tcPr>
            <w:tcW w:w="5528" w:type="dxa"/>
            <w:shd w:val="clear" w:color="auto" w:fill="auto"/>
          </w:tcPr>
          <w:p w14:paraId="448F3BDD" w14:textId="77777777" w:rsidR="005C0ACE" w:rsidRDefault="005C0ACE" w:rsidP="00F716BB">
            <w:pPr>
              <w:spacing w:after="0" w:line="240" w:lineRule="auto"/>
              <w:rPr>
                <w:rFonts w:ascii="Times New Roman" w:eastAsia="FuturaDemiC" w:hAnsi="Times New Roman" w:cs="Times New Roman"/>
                <w:bCs/>
                <w:color w:val="231F20"/>
                <w:sz w:val="24"/>
                <w:szCs w:val="24"/>
              </w:rPr>
            </w:pPr>
            <w:r w:rsidRPr="00F716BB">
              <w:rPr>
                <w:rFonts w:ascii="Times New Roman" w:eastAsia="FuturaDemiC" w:hAnsi="Times New Roman" w:cs="Times New Roman"/>
                <w:bCs/>
                <w:color w:val="231F20"/>
                <w:sz w:val="24"/>
                <w:szCs w:val="24"/>
              </w:rPr>
              <w:t xml:space="preserve">История эволюционных идей. Развитие биологии в </w:t>
            </w:r>
            <w:proofErr w:type="spellStart"/>
            <w:r w:rsidRPr="00F716BB">
              <w:rPr>
                <w:rFonts w:ascii="Times New Roman" w:eastAsia="FuturaDemiC" w:hAnsi="Times New Roman" w:cs="Times New Roman"/>
                <w:bCs/>
                <w:color w:val="231F20"/>
                <w:sz w:val="24"/>
                <w:szCs w:val="24"/>
              </w:rPr>
              <w:t>додарвиновский</w:t>
            </w:r>
            <w:proofErr w:type="spellEnd"/>
            <w:r w:rsidRPr="00F716BB">
              <w:rPr>
                <w:rFonts w:ascii="Times New Roman" w:eastAsia="FuturaDemiC" w:hAnsi="Times New Roman" w:cs="Times New Roman"/>
                <w:bCs/>
                <w:color w:val="231F20"/>
                <w:sz w:val="24"/>
                <w:szCs w:val="24"/>
              </w:rPr>
              <w:t xml:space="preserve"> период. Значение работ К. Линнея</w:t>
            </w:r>
            <w:r>
              <w:rPr>
                <w:rFonts w:ascii="Times New Roman" w:eastAsia="FuturaDemiC" w:hAnsi="Times New Roman" w:cs="Times New Roman"/>
                <w:bCs/>
                <w:color w:val="231F20"/>
                <w:sz w:val="24"/>
                <w:szCs w:val="24"/>
              </w:rPr>
              <w:t>.</w:t>
            </w:r>
          </w:p>
          <w:p w14:paraId="6F89E73E" w14:textId="5EF84F39" w:rsidR="005C0ACE" w:rsidRPr="00536171" w:rsidRDefault="005C0ACE" w:rsidP="00F716BB">
            <w:pPr>
              <w:spacing w:after="0" w:line="240" w:lineRule="auto"/>
              <w:rPr>
                <w:rFonts w:ascii="Times New Roman" w:eastAsia="FuturaDemiC" w:hAnsi="Times New Roman" w:cs="Times New Roman"/>
                <w:bCs/>
                <w:color w:val="231F20"/>
                <w:sz w:val="24"/>
                <w:szCs w:val="24"/>
              </w:rPr>
            </w:pPr>
          </w:p>
        </w:tc>
        <w:tc>
          <w:tcPr>
            <w:tcW w:w="5670" w:type="dxa"/>
            <w:vMerge w:val="restart"/>
            <w:shd w:val="clear" w:color="auto" w:fill="auto"/>
          </w:tcPr>
          <w:p w14:paraId="31084C58" w14:textId="77777777" w:rsidR="005C0ACE" w:rsidRPr="00536171" w:rsidRDefault="005C0ACE" w:rsidP="00536171">
            <w:pPr>
              <w:spacing w:after="0" w:line="240" w:lineRule="auto"/>
              <w:rPr>
                <w:rFonts w:ascii="Times New Roman" w:eastAsia="FuturaDemiC" w:hAnsi="Times New Roman" w:cs="Times New Roman"/>
                <w:bCs/>
                <w:color w:val="231F20"/>
                <w:sz w:val="24"/>
                <w:szCs w:val="24"/>
              </w:rPr>
            </w:pPr>
            <w:r w:rsidRPr="0072087C">
              <w:rPr>
                <w:rFonts w:ascii="Times New Roman" w:eastAsia="FuturaDemiC" w:hAnsi="Times New Roman" w:cs="Times New Roman"/>
                <w:bCs/>
                <w:color w:val="231F20"/>
                <w:sz w:val="24"/>
                <w:szCs w:val="24"/>
              </w:rPr>
              <w:t>Определяют понятия, формируемые в ходе изучения темы. Оценивают вклад различных ученых в развитие биологической науки.</w:t>
            </w:r>
            <w:r>
              <w:t xml:space="preserve"> </w:t>
            </w:r>
            <w:r w:rsidRPr="0072087C">
              <w:rPr>
                <w:rFonts w:ascii="Times New Roman" w:eastAsia="FuturaDemiC" w:hAnsi="Times New Roman" w:cs="Times New Roman"/>
                <w:bCs/>
                <w:color w:val="231F20"/>
                <w:sz w:val="24"/>
                <w:szCs w:val="24"/>
              </w:rPr>
              <w:t>Оценивают предпосылки возникновения учения Ч. Дарвина. Характеризуют содержание эволюционной теории Ч. Дарвина. Сравнивают определенную и неопределенную изменчивость, искусственный и естественный отбор, формы борьбы за существование и делают выводы на основе сравнения. Работают с иллюстрациями учебника. Работают с электронным приложением</w:t>
            </w:r>
          </w:p>
          <w:p w14:paraId="7DB2CADE" w14:textId="26659686" w:rsidR="005C0ACE" w:rsidRPr="00536171" w:rsidRDefault="005C0ACE" w:rsidP="00536171">
            <w:pPr>
              <w:spacing w:after="0" w:line="240" w:lineRule="auto"/>
              <w:rPr>
                <w:rFonts w:ascii="Times New Roman" w:eastAsia="FuturaDemiC" w:hAnsi="Times New Roman" w:cs="Times New Roman"/>
                <w:bCs/>
                <w:color w:val="231F20"/>
                <w:sz w:val="24"/>
                <w:szCs w:val="24"/>
              </w:rPr>
            </w:pPr>
            <w:r w:rsidRPr="005C0ACE">
              <w:rPr>
                <w:rFonts w:ascii="Times New Roman" w:eastAsia="FuturaDemiC" w:hAnsi="Times New Roman" w:cs="Times New Roman"/>
                <w:bCs/>
                <w:color w:val="231F20"/>
                <w:sz w:val="24"/>
                <w:szCs w:val="24"/>
              </w:rPr>
              <w:lastRenderedPageBreak/>
              <w:t>Оценивают предпосылки возникновения учения Ч. Дарвина. Характеризуют содержание эволюционной теории Ч. Дарвина. Сравнивают определенную и неопределенную изменчивость, искусственный и естественный отбор, формы борьбы за существование и делают выводы на основе сравнения. Работают с иллюстрациями учебника. Работают с электронным приложением</w:t>
            </w:r>
          </w:p>
        </w:tc>
      </w:tr>
      <w:tr w:rsidR="005C0ACE" w:rsidRPr="00D15B8E" w14:paraId="4A03EBEA" w14:textId="77777777" w:rsidTr="003D0EC9">
        <w:tc>
          <w:tcPr>
            <w:tcW w:w="567" w:type="dxa"/>
          </w:tcPr>
          <w:p w14:paraId="3ED073F1" w14:textId="66CA6FE0" w:rsidR="005C0ACE" w:rsidRPr="00536171" w:rsidRDefault="005C0ACE"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3</w:t>
            </w:r>
          </w:p>
        </w:tc>
        <w:tc>
          <w:tcPr>
            <w:tcW w:w="3828" w:type="dxa"/>
            <w:shd w:val="clear" w:color="auto" w:fill="auto"/>
          </w:tcPr>
          <w:p w14:paraId="5DFCB552" w14:textId="5D625154" w:rsidR="005C0ACE" w:rsidRPr="00536171" w:rsidRDefault="005C0ACE" w:rsidP="00536171">
            <w:pPr>
              <w:spacing w:after="0" w:line="240" w:lineRule="auto"/>
              <w:rPr>
                <w:rFonts w:ascii="Times New Roman" w:eastAsia="FuturaDemiC" w:hAnsi="Times New Roman" w:cs="Times New Roman"/>
                <w:bCs/>
                <w:color w:val="231F20"/>
                <w:sz w:val="24"/>
                <w:szCs w:val="24"/>
              </w:rPr>
            </w:pPr>
            <w:r w:rsidRPr="00536171">
              <w:rPr>
                <w:rFonts w:ascii="Times New Roman" w:eastAsia="FuturaDemiC" w:hAnsi="Times New Roman" w:cs="Times New Roman"/>
                <w:bCs/>
                <w:color w:val="231F20"/>
                <w:sz w:val="24"/>
                <w:szCs w:val="24"/>
              </w:rPr>
              <w:t>Эволюционная теория Ж. Б. Ламарка.</w:t>
            </w:r>
          </w:p>
        </w:tc>
        <w:tc>
          <w:tcPr>
            <w:tcW w:w="5528" w:type="dxa"/>
            <w:shd w:val="clear" w:color="auto" w:fill="auto"/>
          </w:tcPr>
          <w:p w14:paraId="1B29D09F" w14:textId="7A71713B" w:rsidR="005C0ACE" w:rsidRPr="00536171" w:rsidRDefault="005C0ACE" w:rsidP="00536171">
            <w:pPr>
              <w:spacing w:after="0" w:line="240" w:lineRule="auto"/>
              <w:rPr>
                <w:rFonts w:ascii="Times New Roman" w:eastAsia="FuturaDemiC" w:hAnsi="Times New Roman" w:cs="Times New Roman"/>
                <w:bCs/>
                <w:color w:val="231F20"/>
                <w:sz w:val="24"/>
                <w:szCs w:val="24"/>
              </w:rPr>
            </w:pPr>
            <w:r w:rsidRPr="00F716BB">
              <w:rPr>
                <w:rFonts w:ascii="Times New Roman" w:eastAsia="FuturaDemiC" w:hAnsi="Times New Roman" w:cs="Times New Roman"/>
                <w:bCs/>
                <w:color w:val="231F20"/>
                <w:sz w:val="24"/>
                <w:szCs w:val="24"/>
              </w:rPr>
              <w:t>Значение</w:t>
            </w:r>
            <w:r>
              <w:rPr>
                <w:rFonts w:ascii="Times New Roman" w:eastAsia="FuturaDemiC" w:hAnsi="Times New Roman" w:cs="Times New Roman"/>
                <w:bCs/>
                <w:color w:val="231F20"/>
                <w:sz w:val="24"/>
                <w:szCs w:val="24"/>
              </w:rPr>
              <w:t xml:space="preserve"> </w:t>
            </w:r>
            <w:r w:rsidRPr="00F716BB">
              <w:rPr>
                <w:rFonts w:ascii="Times New Roman" w:eastAsia="FuturaDemiC" w:hAnsi="Times New Roman" w:cs="Times New Roman"/>
                <w:bCs/>
                <w:color w:val="231F20"/>
                <w:sz w:val="24"/>
                <w:szCs w:val="24"/>
              </w:rPr>
              <w:t>учения Ж.Б. Ламарка, теории Ж. Кювье.</w:t>
            </w:r>
          </w:p>
        </w:tc>
        <w:tc>
          <w:tcPr>
            <w:tcW w:w="5670" w:type="dxa"/>
            <w:vMerge/>
            <w:shd w:val="clear" w:color="auto" w:fill="auto"/>
          </w:tcPr>
          <w:p w14:paraId="21580D53" w14:textId="054E89C7" w:rsidR="005C0ACE" w:rsidRPr="00536171" w:rsidRDefault="005C0ACE" w:rsidP="00536171">
            <w:pPr>
              <w:spacing w:after="0" w:line="240" w:lineRule="auto"/>
              <w:rPr>
                <w:rFonts w:ascii="Times New Roman" w:eastAsia="FuturaDemiC" w:hAnsi="Times New Roman" w:cs="Times New Roman"/>
                <w:bCs/>
                <w:color w:val="231F20"/>
                <w:sz w:val="24"/>
                <w:szCs w:val="24"/>
              </w:rPr>
            </w:pPr>
          </w:p>
        </w:tc>
      </w:tr>
      <w:tr w:rsidR="005C0ACE" w:rsidRPr="00D15B8E" w14:paraId="106EC2E6" w14:textId="77777777" w:rsidTr="003D0EC9">
        <w:tc>
          <w:tcPr>
            <w:tcW w:w="567" w:type="dxa"/>
          </w:tcPr>
          <w:p w14:paraId="5AF0EC5F" w14:textId="5B169A5D" w:rsidR="005C0ACE" w:rsidRPr="00536171" w:rsidRDefault="005C0ACE"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4</w:t>
            </w:r>
          </w:p>
        </w:tc>
        <w:tc>
          <w:tcPr>
            <w:tcW w:w="3828" w:type="dxa"/>
            <w:shd w:val="clear" w:color="auto" w:fill="auto"/>
          </w:tcPr>
          <w:p w14:paraId="67A8D0B3" w14:textId="72CA7E75" w:rsidR="005C0ACE" w:rsidRPr="00536171" w:rsidRDefault="005C0ACE" w:rsidP="00536171">
            <w:pPr>
              <w:spacing w:after="0" w:line="240" w:lineRule="auto"/>
              <w:rPr>
                <w:rFonts w:ascii="Times New Roman" w:eastAsia="FuturaDemiC" w:hAnsi="Times New Roman" w:cs="Times New Roman"/>
                <w:bCs/>
                <w:color w:val="231F20"/>
                <w:sz w:val="24"/>
                <w:szCs w:val="24"/>
              </w:rPr>
            </w:pPr>
            <w:r w:rsidRPr="00536171">
              <w:rPr>
                <w:rFonts w:ascii="Times New Roman" w:eastAsia="FuturaDemiC" w:hAnsi="Times New Roman" w:cs="Times New Roman"/>
                <w:bCs/>
                <w:color w:val="231F20"/>
                <w:sz w:val="24"/>
                <w:szCs w:val="24"/>
              </w:rPr>
              <w:t>Предпосылки возникновения учения Ч. Дарвина.</w:t>
            </w:r>
          </w:p>
        </w:tc>
        <w:tc>
          <w:tcPr>
            <w:tcW w:w="5528" w:type="dxa"/>
            <w:shd w:val="clear" w:color="auto" w:fill="auto"/>
          </w:tcPr>
          <w:p w14:paraId="525B5B36" w14:textId="3665D81C" w:rsidR="005C0ACE" w:rsidRPr="00536171" w:rsidRDefault="005C0ACE" w:rsidP="00536171">
            <w:pPr>
              <w:spacing w:after="0" w:line="240" w:lineRule="auto"/>
              <w:rPr>
                <w:rFonts w:ascii="Times New Roman" w:eastAsia="FuturaDemiC" w:hAnsi="Times New Roman" w:cs="Times New Roman"/>
                <w:bCs/>
                <w:color w:val="231F20"/>
                <w:sz w:val="24"/>
                <w:szCs w:val="24"/>
              </w:rPr>
            </w:pPr>
            <w:r w:rsidRPr="007502F9">
              <w:rPr>
                <w:rFonts w:ascii="Times New Roman" w:eastAsia="FuturaDemiC" w:hAnsi="Times New Roman" w:cs="Times New Roman"/>
                <w:bCs/>
                <w:color w:val="231F20"/>
                <w:sz w:val="24"/>
                <w:szCs w:val="24"/>
              </w:rPr>
              <w:t>Предпосылки возникновения учения Ч. Дарвина. Эволюционная теория Ч. Дарвина.</w:t>
            </w:r>
          </w:p>
        </w:tc>
        <w:tc>
          <w:tcPr>
            <w:tcW w:w="5670" w:type="dxa"/>
            <w:vMerge/>
            <w:shd w:val="clear" w:color="auto" w:fill="auto"/>
          </w:tcPr>
          <w:p w14:paraId="15C70DF2" w14:textId="51BD1C6C" w:rsidR="005C0ACE" w:rsidRPr="00536171" w:rsidRDefault="005C0ACE" w:rsidP="00536171">
            <w:pPr>
              <w:spacing w:after="0" w:line="240" w:lineRule="auto"/>
              <w:rPr>
                <w:rFonts w:ascii="Times New Roman" w:eastAsia="FuturaDemiC" w:hAnsi="Times New Roman" w:cs="Times New Roman"/>
                <w:bCs/>
                <w:color w:val="231F20"/>
                <w:sz w:val="24"/>
                <w:szCs w:val="24"/>
              </w:rPr>
            </w:pPr>
          </w:p>
        </w:tc>
      </w:tr>
      <w:tr w:rsidR="005C0ACE" w:rsidRPr="00D15B8E" w14:paraId="2B57E715" w14:textId="77777777" w:rsidTr="003D0EC9">
        <w:tc>
          <w:tcPr>
            <w:tcW w:w="567" w:type="dxa"/>
          </w:tcPr>
          <w:p w14:paraId="00013F7A" w14:textId="0A03E555" w:rsidR="005C0ACE" w:rsidRPr="00536171" w:rsidRDefault="005C0ACE"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5</w:t>
            </w:r>
          </w:p>
        </w:tc>
        <w:tc>
          <w:tcPr>
            <w:tcW w:w="3828" w:type="dxa"/>
            <w:shd w:val="clear" w:color="auto" w:fill="auto"/>
          </w:tcPr>
          <w:p w14:paraId="4AECE829" w14:textId="2DD042E5" w:rsidR="005C0ACE" w:rsidRPr="00536171" w:rsidRDefault="005C0ACE" w:rsidP="00536171">
            <w:pPr>
              <w:spacing w:after="0" w:line="240" w:lineRule="auto"/>
              <w:rPr>
                <w:rFonts w:ascii="Times New Roman" w:eastAsia="FuturaDemiC" w:hAnsi="Times New Roman" w:cs="Times New Roman"/>
                <w:bCs/>
                <w:color w:val="231F20"/>
                <w:sz w:val="24"/>
                <w:szCs w:val="24"/>
              </w:rPr>
            </w:pPr>
            <w:r w:rsidRPr="00536171">
              <w:rPr>
                <w:rFonts w:ascii="Times New Roman" w:eastAsia="FuturaDemiC" w:hAnsi="Times New Roman" w:cs="Times New Roman"/>
                <w:bCs/>
                <w:color w:val="231F20"/>
                <w:sz w:val="24"/>
                <w:szCs w:val="24"/>
              </w:rPr>
              <w:t>Эволюционная теория Ч. Дарвина.</w:t>
            </w:r>
          </w:p>
        </w:tc>
        <w:tc>
          <w:tcPr>
            <w:tcW w:w="5528" w:type="dxa"/>
            <w:shd w:val="clear" w:color="auto" w:fill="auto"/>
          </w:tcPr>
          <w:p w14:paraId="7D93599D" w14:textId="26397DCC" w:rsidR="005C0ACE" w:rsidRPr="00536171" w:rsidRDefault="005C0ACE" w:rsidP="00536171">
            <w:pPr>
              <w:spacing w:after="0" w:line="240" w:lineRule="auto"/>
              <w:rPr>
                <w:rFonts w:ascii="Times New Roman" w:eastAsia="FuturaDemiC" w:hAnsi="Times New Roman" w:cs="Times New Roman"/>
                <w:bCs/>
                <w:color w:val="231F20"/>
                <w:sz w:val="24"/>
                <w:szCs w:val="24"/>
              </w:rPr>
            </w:pPr>
            <w:r w:rsidRPr="007502F9">
              <w:rPr>
                <w:rFonts w:ascii="Times New Roman" w:eastAsia="FuturaDemiC" w:hAnsi="Times New Roman" w:cs="Times New Roman"/>
                <w:bCs/>
                <w:color w:val="231F20"/>
                <w:sz w:val="24"/>
                <w:szCs w:val="24"/>
              </w:rPr>
              <w:t>Эволюционная теория Ч. Дарвина. Роль эволюционной теории в формировании современной естественно-научной картины мира.</w:t>
            </w:r>
          </w:p>
        </w:tc>
        <w:tc>
          <w:tcPr>
            <w:tcW w:w="5670" w:type="dxa"/>
            <w:vMerge/>
            <w:shd w:val="clear" w:color="auto" w:fill="auto"/>
          </w:tcPr>
          <w:p w14:paraId="18E1D93E" w14:textId="77777777" w:rsidR="005C0ACE" w:rsidRPr="00536171" w:rsidRDefault="005C0ACE" w:rsidP="00536171">
            <w:pPr>
              <w:spacing w:after="0" w:line="240" w:lineRule="auto"/>
              <w:rPr>
                <w:rFonts w:ascii="Times New Roman" w:eastAsia="FuturaDemiC" w:hAnsi="Times New Roman" w:cs="Times New Roman"/>
                <w:bCs/>
                <w:color w:val="231F20"/>
                <w:sz w:val="24"/>
                <w:szCs w:val="24"/>
              </w:rPr>
            </w:pPr>
          </w:p>
        </w:tc>
      </w:tr>
      <w:tr w:rsidR="00E63521" w:rsidRPr="00D15B8E" w14:paraId="58626B16" w14:textId="77777777" w:rsidTr="003D0EC9">
        <w:tc>
          <w:tcPr>
            <w:tcW w:w="567" w:type="dxa"/>
          </w:tcPr>
          <w:p w14:paraId="31AC56EF" w14:textId="52FDE762" w:rsidR="00E63521" w:rsidRPr="0053617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6</w:t>
            </w:r>
          </w:p>
        </w:tc>
        <w:tc>
          <w:tcPr>
            <w:tcW w:w="3828" w:type="dxa"/>
            <w:shd w:val="clear" w:color="auto" w:fill="auto"/>
          </w:tcPr>
          <w:p w14:paraId="3B8FCCA4" w14:textId="4630A768" w:rsidR="00E63521" w:rsidRPr="00536171" w:rsidRDefault="00E63521" w:rsidP="00536171">
            <w:pPr>
              <w:spacing w:after="0" w:line="240" w:lineRule="auto"/>
              <w:rPr>
                <w:rFonts w:ascii="Times New Roman" w:eastAsia="FuturaDemiC" w:hAnsi="Times New Roman" w:cs="Times New Roman"/>
                <w:bCs/>
                <w:color w:val="231F20"/>
                <w:sz w:val="24"/>
                <w:szCs w:val="24"/>
              </w:rPr>
            </w:pPr>
            <w:r w:rsidRPr="00536171">
              <w:rPr>
                <w:rFonts w:ascii="Times New Roman" w:eastAsia="FuturaDemiC" w:hAnsi="Times New Roman" w:cs="Times New Roman"/>
                <w:bCs/>
                <w:color w:val="231F20"/>
                <w:sz w:val="24"/>
                <w:szCs w:val="24"/>
              </w:rPr>
              <w:t>Вид: критерии и структура.</w:t>
            </w:r>
          </w:p>
        </w:tc>
        <w:tc>
          <w:tcPr>
            <w:tcW w:w="5528" w:type="dxa"/>
            <w:shd w:val="clear" w:color="auto" w:fill="auto"/>
          </w:tcPr>
          <w:p w14:paraId="74310C87" w14:textId="204FB88C" w:rsidR="00E63521" w:rsidRPr="00536171" w:rsidRDefault="00E63521" w:rsidP="00536171">
            <w:pPr>
              <w:pStyle w:val="Standard"/>
              <w:spacing w:after="120"/>
              <w:rPr>
                <w:rFonts w:eastAsia="FuturaDemiC" w:cs="Times New Roman"/>
                <w:bCs/>
                <w:color w:val="231F20"/>
                <w:lang w:eastAsia="en-US"/>
              </w:rPr>
            </w:pPr>
            <w:r>
              <w:t>Вид, его критерии.</w:t>
            </w:r>
          </w:p>
          <w:p w14:paraId="16AA83CD" w14:textId="236686F3" w:rsidR="00E63521" w:rsidRPr="00536171" w:rsidRDefault="00E63521" w:rsidP="00536171">
            <w:pPr>
              <w:pStyle w:val="Standard"/>
              <w:spacing w:after="120"/>
              <w:rPr>
                <w:rFonts w:eastAsia="FuturaDemiC" w:cs="Times New Roman"/>
                <w:bCs/>
                <w:i/>
                <w:color w:val="231F20"/>
                <w:lang w:eastAsia="en-US"/>
              </w:rPr>
            </w:pPr>
            <w:r w:rsidRPr="00536171">
              <w:rPr>
                <w:rFonts w:eastAsia="FuturaDemiC" w:cs="Times New Roman"/>
                <w:bCs/>
                <w:i/>
                <w:color w:val="231F20"/>
                <w:lang w:eastAsia="en-US"/>
              </w:rPr>
              <w:t>Промежуточный контроль знаний по теме «История эволюционных идей».</w:t>
            </w:r>
          </w:p>
        </w:tc>
        <w:tc>
          <w:tcPr>
            <w:tcW w:w="5670" w:type="dxa"/>
            <w:vMerge w:val="restart"/>
            <w:shd w:val="clear" w:color="auto" w:fill="auto"/>
          </w:tcPr>
          <w:p w14:paraId="268F093F" w14:textId="5F37CC8D" w:rsidR="00E63521" w:rsidRPr="00536171" w:rsidRDefault="00E63521" w:rsidP="00536171">
            <w:pPr>
              <w:spacing w:after="0" w:line="240" w:lineRule="auto"/>
              <w:rPr>
                <w:rFonts w:ascii="Times New Roman" w:eastAsia="FuturaDemiC" w:hAnsi="Times New Roman" w:cs="Times New Roman"/>
                <w:bCs/>
                <w:color w:val="231F20"/>
                <w:sz w:val="24"/>
                <w:szCs w:val="24"/>
              </w:rPr>
            </w:pPr>
            <w:r w:rsidRPr="00E63521">
              <w:rPr>
                <w:rFonts w:ascii="Times New Roman" w:eastAsia="FuturaDemiC" w:hAnsi="Times New Roman" w:cs="Times New Roman"/>
                <w:bCs/>
                <w:color w:val="231F20"/>
                <w:sz w:val="24"/>
                <w:szCs w:val="24"/>
              </w:rPr>
              <w:t>Определяют понятия, формируемые в ходе изучения темы. Объясняют вклад эволюционной теории в формирование современной естественно-научной картины мира. Определяют критерии вида. Описывают особей вида по морфологическому критерию. Характеризуют популяцию как структурную единицу вида и единицу эволюции, процессов естественного отбора, формирования приспособленности, образования видов. Характеризуют основные факторы эволюции. Сравнивают пространственную и экологическую изоляцию, формы естественного отбора и делают выводы на основе сравнения. Характеризуют основные адаптации организмов к условиям обитания. Сравнивают основные способы и пути видообразования, биологический прогресс и регресс и делают выводы на основе сравнения. Объясняют причины эволюции, изменяемости видов. Приводят доказательства родства живых организмов на</w:t>
            </w:r>
            <w:r w:rsidRPr="00E63521">
              <w:rPr>
                <w:rFonts w:ascii="Times New Roman" w:eastAsia="FuturaDemiC" w:hAnsi="Times New Roman" w:cs="Times New Roman"/>
                <w:bCs/>
                <w:color w:val="231F20"/>
                <w:sz w:val="24"/>
                <w:szCs w:val="24"/>
              </w:rPr>
              <w:t xml:space="preserve"> </w:t>
            </w:r>
            <w:r w:rsidRPr="00E63521">
              <w:rPr>
                <w:rFonts w:ascii="Times New Roman" w:eastAsia="FuturaDemiC" w:hAnsi="Times New Roman" w:cs="Times New Roman"/>
                <w:bCs/>
                <w:color w:val="231F20"/>
                <w:sz w:val="24"/>
                <w:szCs w:val="24"/>
              </w:rPr>
              <w:t xml:space="preserve">основе положений эволюционного учения. Доказывают, что сохранение многообразия видов является основой устойчивого развития биосферы. Приводят основные доказательства эволюции органического мира. Решают биологические задачи. Работают с иллюстрациями учебника. Выполняют лабораторные, </w:t>
            </w:r>
            <w:r w:rsidRPr="00E63521">
              <w:rPr>
                <w:rFonts w:ascii="Times New Roman" w:eastAsia="FuturaDemiC" w:hAnsi="Times New Roman" w:cs="Times New Roman"/>
                <w:bCs/>
                <w:color w:val="231F20"/>
                <w:sz w:val="24"/>
                <w:szCs w:val="24"/>
              </w:rPr>
              <w:lastRenderedPageBreak/>
              <w:t>практические и исследовательские работы по изучаемой теме. Работают с электронным приложением</w:t>
            </w:r>
          </w:p>
        </w:tc>
      </w:tr>
      <w:tr w:rsidR="00E63521" w:rsidRPr="00D15B8E" w14:paraId="3DCDCA67" w14:textId="77777777" w:rsidTr="003D0EC9">
        <w:tc>
          <w:tcPr>
            <w:tcW w:w="567" w:type="dxa"/>
          </w:tcPr>
          <w:p w14:paraId="1DE6CCDE" w14:textId="029E8A9A" w:rsidR="00E63521" w:rsidRPr="0053617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7</w:t>
            </w:r>
          </w:p>
        </w:tc>
        <w:tc>
          <w:tcPr>
            <w:tcW w:w="3828" w:type="dxa"/>
            <w:shd w:val="clear" w:color="auto" w:fill="auto"/>
          </w:tcPr>
          <w:p w14:paraId="3A4E23B6" w14:textId="65655CB8" w:rsidR="00E63521" w:rsidRPr="00536171" w:rsidRDefault="00E63521" w:rsidP="00536171">
            <w:pPr>
              <w:pStyle w:val="Standard"/>
              <w:spacing w:after="120"/>
              <w:rPr>
                <w:rFonts w:eastAsia="FuturaDemiC" w:cs="Times New Roman"/>
                <w:bCs/>
                <w:color w:val="231F20"/>
                <w:lang w:eastAsia="en-US"/>
              </w:rPr>
            </w:pPr>
            <w:r w:rsidRPr="00536171">
              <w:rPr>
                <w:rFonts w:eastAsia="FuturaDemiC" w:cs="Times New Roman"/>
                <w:bCs/>
                <w:color w:val="231F20"/>
                <w:lang w:eastAsia="en-US"/>
              </w:rPr>
              <w:t>Популяция – структурная единица вида, единица эволюции.</w:t>
            </w:r>
          </w:p>
        </w:tc>
        <w:tc>
          <w:tcPr>
            <w:tcW w:w="5528" w:type="dxa"/>
            <w:shd w:val="clear" w:color="auto" w:fill="auto"/>
          </w:tcPr>
          <w:p w14:paraId="62BCC665" w14:textId="56B4023A" w:rsidR="00E63521" w:rsidRPr="00536171" w:rsidRDefault="00E63521" w:rsidP="00536171">
            <w:pPr>
              <w:pStyle w:val="Standard"/>
              <w:spacing w:after="120"/>
              <w:rPr>
                <w:rFonts w:eastAsia="FuturaDemiC" w:cs="Times New Roman"/>
                <w:bCs/>
                <w:color w:val="231F20"/>
                <w:lang w:eastAsia="en-US"/>
              </w:rPr>
            </w:pPr>
            <w:r>
              <w:t>Популяция — структурная единица вида, единица эволюции.</w:t>
            </w:r>
          </w:p>
        </w:tc>
        <w:tc>
          <w:tcPr>
            <w:tcW w:w="5670" w:type="dxa"/>
            <w:vMerge/>
            <w:shd w:val="clear" w:color="auto" w:fill="auto"/>
          </w:tcPr>
          <w:p w14:paraId="7F140341"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645E50A5" w14:textId="77777777" w:rsidTr="003D0EC9">
        <w:tc>
          <w:tcPr>
            <w:tcW w:w="567" w:type="dxa"/>
          </w:tcPr>
          <w:p w14:paraId="24BB2280" w14:textId="58AC12C4" w:rsidR="00E63521" w:rsidRPr="0053617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8</w:t>
            </w:r>
          </w:p>
        </w:tc>
        <w:tc>
          <w:tcPr>
            <w:tcW w:w="3828" w:type="dxa"/>
            <w:shd w:val="clear" w:color="auto" w:fill="auto"/>
          </w:tcPr>
          <w:p w14:paraId="3A274B30" w14:textId="1CFF56AA" w:rsidR="00E63521" w:rsidRPr="00536171" w:rsidRDefault="00E63521" w:rsidP="00536171">
            <w:pPr>
              <w:pStyle w:val="Standard"/>
              <w:spacing w:after="120"/>
              <w:rPr>
                <w:rFonts w:eastAsia="FuturaDemiC" w:cs="Times New Roman"/>
                <w:bCs/>
                <w:color w:val="231F20"/>
                <w:lang w:eastAsia="en-US"/>
              </w:rPr>
            </w:pPr>
            <w:r w:rsidRPr="00536171">
              <w:rPr>
                <w:rFonts w:eastAsia="FuturaDemiC" w:cs="Times New Roman"/>
                <w:bCs/>
                <w:color w:val="231F20"/>
                <w:lang w:eastAsia="en-US"/>
              </w:rPr>
              <w:t>Факторы эволюции.</w:t>
            </w:r>
          </w:p>
        </w:tc>
        <w:tc>
          <w:tcPr>
            <w:tcW w:w="5528" w:type="dxa"/>
            <w:shd w:val="clear" w:color="auto" w:fill="auto"/>
          </w:tcPr>
          <w:p w14:paraId="107C3D3E" w14:textId="24358106" w:rsidR="00E63521" w:rsidRPr="00536171" w:rsidRDefault="00E63521" w:rsidP="007502F9">
            <w:pPr>
              <w:pStyle w:val="Standard"/>
              <w:spacing w:after="120"/>
              <w:rPr>
                <w:rFonts w:eastAsia="FuturaDemiC" w:cs="Times New Roman"/>
                <w:bCs/>
                <w:color w:val="231F20"/>
                <w:lang w:eastAsia="en-US"/>
              </w:rPr>
            </w:pPr>
            <w:r>
              <w:t>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w:t>
            </w:r>
          </w:p>
        </w:tc>
        <w:tc>
          <w:tcPr>
            <w:tcW w:w="5670" w:type="dxa"/>
            <w:vMerge/>
            <w:shd w:val="clear" w:color="auto" w:fill="auto"/>
          </w:tcPr>
          <w:p w14:paraId="09462DF9"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27159F69" w14:textId="77777777" w:rsidTr="003D0EC9">
        <w:tc>
          <w:tcPr>
            <w:tcW w:w="567" w:type="dxa"/>
          </w:tcPr>
          <w:p w14:paraId="0CE6A59D" w14:textId="58360104" w:rsidR="00E63521" w:rsidRPr="0053617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9</w:t>
            </w:r>
          </w:p>
        </w:tc>
        <w:tc>
          <w:tcPr>
            <w:tcW w:w="3828" w:type="dxa"/>
            <w:shd w:val="clear" w:color="auto" w:fill="auto"/>
          </w:tcPr>
          <w:p w14:paraId="076C3242" w14:textId="75E2E886" w:rsidR="00E63521" w:rsidRPr="00536171" w:rsidRDefault="00E63521" w:rsidP="00536171">
            <w:pPr>
              <w:pStyle w:val="Standard"/>
              <w:spacing w:after="120"/>
              <w:rPr>
                <w:rFonts w:eastAsia="FuturaDemiC" w:cs="Times New Roman"/>
                <w:bCs/>
                <w:color w:val="231F20"/>
                <w:lang w:eastAsia="en-US"/>
              </w:rPr>
            </w:pPr>
            <w:r w:rsidRPr="00536171">
              <w:rPr>
                <w:rFonts w:eastAsia="FuturaDemiC" w:cs="Times New Roman"/>
                <w:bCs/>
                <w:color w:val="231F20"/>
                <w:lang w:eastAsia="en-US"/>
              </w:rPr>
              <w:t>Естественный отбор – главная движущая сила эволюции.</w:t>
            </w:r>
          </w:p>
        </w:tc>
        <w:tc>
          <w:tcPr>
            <w:tcW w:w="5528" w:type="dxa"/>
            <w:shd w:val="clear" w:color="auto" w:fill="auto"/>
          </w:tcPr>
          <w:p w14:paraId="5CD0C69F" w14:textId="074DCFCF" w:rsidR="00E63521" w:rsidRPr="00536171" w:rsidRDefault="00E63521" w:rsidP="00536171">
            <w:pPr>
              <w:pStyle w:val="Standard"/>
              <w:spacing w:after="120"/>
              <w:rPr>
                <w:rFonts w:eastAsia="FuturaDemiC" w:cs="Times New Roman"/>
                <w:bCs/>
                <w:color w:val="231F20"/>
                <w:lang w:eastAsia="en-US"/>
              </w:rPr>
            </w:pPr>
            <w:r>
              <w:t>Движущий и стабилизирующий естественный отбор.</w:t>
            </w:r>
          </w:p>
        </w:tc>
        <w:tc>
          <w:tcPr>
            <w:tcW w:w="5670" w:type="dxa"/>
            <w:vMerge/>
            <w:shd w:val="clear" w:color="auto" w:fill="auto"/>
          </w:tcPr>
          <w:p w14:paraId="5060A7E3"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5B909D36" w14:textId="77777777" w:rsidTr="003D0EC9">
        <w:tc>
          <w:tcPr>
            <w:tcW w:w="567" w:type="dxa"/>
          </w:tcPr>
          <w:p w14:paraId="6BFF537C" w14:textId="4DEDF0EF" w:rsidR="00E63521" w:rsidRPr="0053617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10</w:t>
            </w:r>
          </w:p>
        </w:tc>
        <w:tc>
          <w:tcPr>
            <w:tcW w:w="3828" w:type="dxa"/>
            <w:shd w:val="clear" w:color="auto" w:fill="auto"/>
          </w:tcPr>
          <w:p w14:paraId="3DE76F56" w14:textId="57C24FB6" w:rsidR="00E63521" w:rsidRPr="00536171" w:rsidRDefault="00E63521" w:rsidP="00536171">
            <w:pPr>
              <w:pStyle w:val="Standard"/>
              <w:spacing w:after="120"/>
              <w:rPr>
                <w:rFonts w:eastAsia="FuturaDemiC" w:cs="Times New Roman"/>
                <w:bCs/>
                <w:color w:val="231F20"/>
                <w:lang w:eastAsia="en-US"/>
              </w:rPr>
            </w:pPr>
            <w:r w:rsidRPr="00536171">
              <w:rPr>
                <w:rFonts w:eastAsia="FuturaDemiC" w:cs="Times New Roman"/>
                <w:bCs/>
                <w:color w:val="231F20"/>
                <w:lang w:eastAsia="en-US"/>
              </w:rPr>
              <w:t xml:space="preserve">Адаптации организмов к условиям обитания как результат действия естественного отбора. </w:t>
            </w:r>
          </w:p>
          <w:p w14:paraId="3D32A878"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c>
          <w:tcPr>
            <w:tcW w:w="5528" w:type="dxa"/>
            <w:shd w:val="clear" w:color="auto" w:fill="auto"/>
          </w:tcPr>
          <w:p w14:paraId="7A0C06DE" w14:textId="38B53A40" w:rsidR="00E63521" w:rsidRPr="00536171" w:rsidRDefault="00E63521" w:rsidP="00536171">
            <w:pPr>
              <w:pStyle w:val="Standard"/>
              <w:spacing w:after="120"/>
              <w:rPr>
                <w:rFonts w:eastAsia="FuturaDemiC" w:cs="Times New Roman"/>
                <w:bCs/>
                <w:color w:val="231F20"/>
                <w:lang w:eastAsia="en-US"/>
              </w:rPr>
            </w:pPr>
            <w:r>
              <w:t>Адаптации организмов к условиям обитания как результат действия естественного отбора.</w:t>
            </w:r>
          </w:p>
          <w:p w14:paraId="0055D01F" w14:textId="77777777" w:rsidR="00E63521" w:rsidRPr="00536171" w:rsidRDefault="00E63521" w:rsidP="00536171">
            <w:pPr>
              <w:pStyle w:val="Standard"/>
              <w:spacing w:after="120"/>
              <w:rPr>
                <w:rFonts w:eastAsia="FuturaDemiC" w:cs="Times New Roman"/>
                <w:b/>
                <w:bCs/>
                <w:i/>
                <w:color w:val="231F20"/>
                <w:lang w:eastAsia="en-US"/>
              </w:rPr>
            </w:pPr>
            <w:r w:rsidRPr="00536171">
              <w:rPr>
                <w:rFonts w:eastAsia="FuturaDemiC" w:cs="Times New Roman"/>
                <w:b/>
                <w:bCs/>
                <w:i/>
                <w:color w:val="231F20"/>
                <w:lang w:eastAsia="en-US"/>
              </w:rPr>
              <w:t xml:space="preserve">Практическая работа № 1 </w:t>
            </w:r>
          </w:p>
          <w:p w14:paraId="5B75D723" w14:textId="771DD601" w:rsidR="00E63521" w:rsidRPr="00536171" w:rsidRDefault="00E63521" w:rsidP="00536171">
            <w:pPr>
              <w:pStyle w:val="Standard"/>
              <w:spacing w:after="120"/>
              <w:rPr>
                <w:rFonts w:eastAsia="FuturaDemiC" w:cs="Times New Roman"/>
                <w:bCs/>
                <w:color w:val="231F20"/>
                <w:lang w:eastAsia="en-US"/>
              </w:rPr>
            </w:pPr>
            <w:r w:rsidRPr="00536171">
              <w:rPr>
                <w:rFonts w:eastAsia="FuturaDemiC" w:cs="Times New Roman"/>
                <w:bCs/>
                <w:color w:val="231F20"/>
                <w:lang w:eastAsia="en-US"/>
              </w:rPr>
              <w:t>Выявление приспособлений организмов к среде обитания.</w:t>
            </w:r>
          </w:p>
        </w:tc>
        <w:tc>
          <w:tcPr>
            <w:tcW w:w="5670" w:type="dxa"/>
            <w:vMerge/>
            <w:shd w:val="clear" w:color="auto" w:fill="auto"/>
          </w:tcPr>
          <w:p w14:paraId="52CB47DC"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519672BE" w14:textId="77777777" w:rsidTr="003D0EC9">
        <w:tc>
          <w:tcPr>
            <w:tcW w:w="567" w:type="dxa"/>
          </w:tcPr>
          <w:p w14:paraId="174BDAF9" w14:textId="1F4AFAD8" w:rsidR="00E63521" w:rsidRPr="0053617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11</w:t>
            </w:r>
          </w:p>
        </w:tc>
        <w:tc>
          <w:tcPr>
            <w:tcW w:w="3828" w:type="dxa"/>
            <w:shd w:val="clear" w:color="auto" w:fill="auto"/>
          </w:tcPr>
          <w:p w14:paraId="541C4837" w14:textId="447C76B5" w:rsidR="00E63521" w:rsidRPr="00536171" w:rsidRDefault="00E63521" w:rsidP="00536171">
            <w:pPr>
              <w:pStyle w:val="Standard"/>
              <w:spacing w:after="120"/>
              <w:rPr>
                <w:rFonts w:eastAsia="FuturaDemiC" w:cs="Times New Roman"/>
                <w:bCs/>
                <w:color w:val="231F20"/>
                <w:lang w:eastAsia="en-US"/>
              </w:rPr>
            </w:pPr>
            <w:proofErr w:type="spellStart"/>
            <w:r w:rsidRPr="00536171">
              <w:rPr>
                <w:rFonts w:eastAsia="FuturaDemiC" w:cs="Times New Roman"/>
                <w:bCs/>
                <w:color w:val="231F20"/>
                <w:lang w:eastAsia="en-US"/>
              </w:rPr>
              <w:t>Микроэволюция</w:t>
            </w:r>
            <w:proofErr w:type="spellEnd"/>
            <w:r w:rsidRPr="00536171">
              <w:rPr>
                <w:rFonts w:eastAsia="FuturaDemiC" w:cs="Times New Roman"/>
                <w:bCs/>
                <w:color w:val="231F20"/>
                <w:lang w:eastAsia="en-US"/>
              </w:rPr>
              <w:t xml:space="preserve">. Многообразие организмов как результат эволюции. </w:t>
            </w:r>
          </w:p>
        </w:tc>
        <w:tc>
          <w:tcPr>
            <w:tcW w:w="5528" w:type="dxa"/>
            <w:shd w:val="clear" w:color="auto" w:fill="auto"/>
          </w:tcPr>
          <w:p w14:paraId="6BAC804B" w14:textId="7593A689" w:rsidR="00E63521" w:rsidRDefault="00E63521" w:rsidP="007502F9">
            <w:pPr>
              <w:pStyle w:val="a3"/>
              <w:jc w:val="both"/>
            </w:pPr>
            <w:r>
              <w:t>Видообразование как результат эволюции. Способы и пути видообразования. Сохранение многообразия видов как основа устойчивого развития биосферы.</w:t>
            </w:r>
          </w:p>
          <w:p w14:paraId="5C0B43F0" w14:textId="77777777" w:rsidR="00E63521" w:rsidRPr="00536171" w:rsidRDefault="00E63521" w:rsidP="00536171">
            <w:pPr>
              <w:pStyle w:val="Standard"/>
              <w:spacing w:after="120"/>
              <w:rPr>
                <w:rFonts w:eastAsia="FuturaDemiC" w:cs="Times New Roman"/>
                <w:bCs/>
                <w:color w:val="231F20"/>
                <w:lang w:eastAsia="en-US"/>
              </w:rPr>
            </w:pPr>
          </w:p>
        </w:tc>
        <w:tc>
          <w:tcPr>
            <w:tcW w:w="5670" w:type="dxa"/>
            <w:vMerge/>
            <w:shd w:val="clear" w:color="auto" w:fill="auto"/>
          </w:tcPr>
          <w:p w14:paraId="373A45D9"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6E78BB26" w14:textId="77777777" w:rsidTr="003D0EC9">
        <w:tc>
          <w:tcPr>
            <w:tcW w:w="567" w:type="dxa"/>
          </w:tcPr>
          <w:p w14:paraId="0AEC5E68" w14:textId="225A94FA" w:rsidR="00E63521" w:rsidRPr="0053617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12</w:t>
            </w:r>
          </w:p>
        </w:tc>
        <w:tc>
          <w:tcPr>
            <w:tcW w:w="3828" w:type="dxa"/>
            <w:shd w:val="clear" w:color="auto" w:fill="auto"/>
          </w:tcPr>
          <w:p w14:paraId="28EE7660" w14:textId="14182E32" w:rsidR="00E63521" w:rsidRPr="00536171" w:rsidRDefault="00E63521" w:rsidP="00536171">
            <w:pPr>
              <w:pStyle w:val="Standard"/>
              <w:spacing w:after="120"/>
              <w:rPr>
                <w:rFonts w:eastAsia="FuturaDemiC" w:cs="Times New Roman"/>
                <w:bCs/>
                <w:color w:val="231F20"/>
                <w:lang w:eastAsia="en-US"/>
              </w:rPr>
            </w:pPr>
            <w:r w:rsidRPr="00536171">
              <w:rPr>
                <w:rFonts w:eastAsia="FuturaDemiC" w:cs="Times New Roman"/>
                <w:bCs/>
                <w:color w:val="231F20"/>
                <w:lang w:eastAsia="en-US"/>
              </w:rPr>
              <w:t xml:space="preserve">Направления эволюции. Сохранение многообразия видов как основа устойчивого развития биосферы. </w:t>
            </w:r>
          </w:p>
        </w:tc>
        <w:tc>
          <w:tcPr>
            <w:tcW w:w="5528" w:type="dxa"/>
            <w:shd w:val="clear" w:color="auto" w:fill="auto"/>
          </w:tcPr>
          <w:p w14:paraId="5A0CA107" w14:textId="77777777" w:rsidR="00E63521" w:rsidRDefault="00E63521" w:rsidP="007502F9">
            <w:pPr>
              <w:pStyle w:val="a3"/>
              <w:jc w:val="both"/>
            </w:pPr>
            <w:r>
              <w:t>Главные направления эволюционного процесса. Биологический прогресс и биологический регресс.</w:t>
            </w:r>
          </w:p>
          <w:p w14:paraId="5F401C5C" w14:textId="77777777" w:rsidR="00E63521" w:rsidRPr="00536171" w:rsidRDefault="00E63521" w:rsidP="00536171">
            <w:pPr>
              <w:pStyle w:val="Standard"/>
              <w:spacing w:after="120"/>
              <w:rPr>
                <w:rFonts w:eastAsia="FuturaDemiC" w:cs="Times New Roman"/>
                <w:bCs/>
                <w:color w:val="231F20"/>
                <w:lang w:eastAsia="en-US"/>
              </w:rPr>
            </w:pPr>
          </w:p>
        </w:tc>
        <w:tc>
          <w:tcPr>
            <w:tcW w:w="5670" w:type="dxa"/>
            <w:vMerge/>
            <w:shd w:val="clear" w:color="auto" w:fill="auto"/>
          </w:tcPr>
          <w:p w14:paraId="398CED4F"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6830CB53" w14:textId="77777777" w:rsidTr="003D0EC9">
        <w:tc>
          <w:tcPr>
            <w:tcW w:w="567" w:type="dxa"/>
          </w:tcPr>
          <w:p w14:paraId="2EDE38A3" w14:textId="37847684" w:rsidR="00E63521" w:rsidRPr="0053617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13</w:t>
            </w:r>
          </w:p>
        </w:tc>
        <w:tc>
          <w:tcPr>
            <w:tcW w:w="3828" w:type="dxa"/>
            <w:shd w:val="clear" w:color="auto" w:fill="auto"/>
          </w:tcPr>
          <w:p w14:paraId="1E2F9DBF" w14:textId="74136AB5" w:rsidR="00E63521" w:rsidRPr="00536171" w:rsidRDefault="00E63521" w:rsidP="00536171">
            <w:pPr>
              <w:pStyle w:val="Standard"/>
              <w:spacing w:after="120"/>
              <w:rPr>
                <w:rFonts w:eastAsia="FuturaDemiC" w:cs="Times New Roman"/>
                <w:bCs/>
                <w:color w:val="231F20"/>
                <w:lang w:eastAsia="en-US"/>
              </w:rPr>
            </w:pPr>
            <w:r w:rsidRPr="00536171">
              <w:rPr>
                <w:rFonts w:eastAsia="FuturaDemiC" w:cs="Times New Roman"/>
                <w:bCs/>
                <w:color w:val="231F20"/>
                <w:lang w:eastAsia="en-US"/>
              </w:rPr>
              <w:t xml:space="preserve">Доказательства макроэволюции органического мира. </w:t>
            </w:r>
          </w:p>
        </w:tc>
        <w:tc>
          <w:tcPr>
            <w:tcW w:w="5528" w:type="dxa"/>
            <w:shd w:val="clear" w:color="auto" w:fill="auto"/>
          </w:tcPr>
          <w:p w14:paraId="0E6D7683" w14:textId="77777777" w:rsidR="00E63521" w:rsidRDefault="00E63521" w:rsidP="007502F9">
            <w:pPr>
              <w:pStyle w:val="a3"/>
              <w:jc w:val="both"/>
            </w:pPr>
            <w:r>
              <w:t>Причины вымирания видов.</w:t>
            </w:r>
          </w:p>
          <w:p w14:paraId="1B0C2562" w14:textId="526465E2" w:rsidR="00E63521" w:rsidRPr="007502F9" w:rsidRDefault="00E63521" w:rsidP="007502F9">
            <w:pPr>
              <w:pStyle w:val="a3"/>
              <w:jc w:val="both"/>
            </w:pPr>
            <w:r>
              <w:t>Доказательства эволюции органического мира.</w:t>
            </w:r>
          </w:p>
          <w:p w14:paraId="23C36006" w14:textId="46753F59" w:rsidR="00E63521" w:rsidRPr="00536171" w:rsidRDefault="00E63521" w:rsidP="00536171">
            <w:pPr>
              <w:pStyle w:val="Standard"/>
              <w:spacing w:after="120"/>
              <w:rPr>
                <w:rFonts w:eastAsia="FuturaDemiC" w:cs="Times New Roman"/>
                <w:bCs/>
                <w:i/>
                <w:color w:val="231F20"/>
                <w:lang w:eastAsia="en-US"/>
              </w:rPr>
            </w:pPr>
            <w:r w:rsidRPr="00536171">
              <w:rPr>
                <w:rFonts w:eastAsia="FuturaDemiC" w:cs="Times New Roman"/>
                <w:bCs/>
                <w:i/>
                <w:color w:val="231F20"/>
                <w:lang w:eastAsia="en-US"/>
              </w:rPr>
              <w:t>Промежуточный контроль знаний по теме «Современное эволюционное учение».</w:t>
            </w:r>
          </w:p>
        </w:tc>
        <w:tc>
          <w:tcPr>
            <w:tcW w:w="5670" w:type="dxa"/>
            <w:vMerge/>
            <w:shd w:val="clear" w:color="auto" w:fill="auto"/>
          </w:tcPr>
          <w:p w14:paraId="194787C8"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275C1ED9" w14:textId="77777777" w:rsidTr="003D0EC9">
        <w:tc>
          <w:tcPr>
            <w:tcW w:w="567" w:type="dxa"/>
          </w:tcPr>
          <w:p w14:paraId="2A129E8A" w14:textId="3AF615D0" w:rsidR="00E63521" w:rsidRPr="0053617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14</w:t>
            </w:r>
          </w:p>
        </w:tc>
        <w:tc>
          <w:tcPr>
            <w:tcW w:w="3828" w:type="dxa"/>
            <w:shd w:val="clear" w:color="auto" w:fill="auto"/>
          </w:tcPr>
          <w:p w14:paraId="04D56BEB" w14:textId="48A13560" w:rsidR="00E63521" w:rsidRPr="00BC6360" w:rsidRDefault="00E63521" w:rsidP="00536171">
            <w:pPr>
              <w:pStyle w:val="Standard"/>
              <w:spacing w:after="120"/>
              <w:rPr>
                <w:color w:val="0070C0"/>
              </w:rPr>
            </w:pPr>
            <w:r>
              <w:t xml:space="preserve">Развитие представлений о происхождении жизни на Земле. </w:t>
            </w:r>
          </w:p>
          <w:p w14:paraId="2758D266" w14:textId="77777777" w:rsidR="00E63521" w:rsidRPr="00536171" w:rsidRDefault="00E63521" w:rsidP="00536171">
            <w:pPr>
              <w:pStyle w:val="Standard"/>
              <w:spacing w:after="120"/>
              <w:rPr>
                <w:rFonts w:eastAsia="FuturaDemiC" w:cs="Times New Roman"/>
                <w:bCs/>
                <w:color w:val="231F20"/>
                <w:lang w:eastAsia="en-US"/>
              </w:rPr>
            </w:pPr>
          </w:p>
        </w:tc>
        <w:tc>
          <w:tcPr>
            <w:tcW w:w="5528" w:type="dxa"/>
            <w:shd w:val="clear" w:color="auto" w:fill="auto"/>
          </w:tcPr>
          <w:p w14:paraId="09D69218" w14:textId="29D7F968" w:rsidR="00E63521" w:rsidRPr="007502F9" w:rsidRDefault="00E63521" w:rsidP="007502F9">
            <w:pPr>
              <w:pStyle w:val="a3"/>
            </w:pPr>
            <w:r>
              <w:t xml:space="preserve">Развитие представлений о возникновении жизни. Опыты Ф. </w:t>
            </w:r>
            <w:proofErr w:type="spellStart"/>
            <w:r>
              <w:t>Реди</w:t>
            </w:r>
            <w:proofErr w:type="spellEnd"/>
            <w:r>
              <w:t>, Л. Пастера. Гипотезы о происхождении жизни.</w:t>
            </w:r>
          </w:p>
          <w:p w14:paraId="70905CF7" w14:textId="7FE185CA" w:rsidR="00E63521" w:rsidRPr="00536171" w:rsidRDefault="00E63521" w:rsidP="00536171">
            <w:pPr>
              <w:pStyle w:val="Standard"/>
              <w:spacing w:after="120"/>
              <w:rPr>
                <w:b/>
                <w:i/>
              </w:rPr>
            </w:pPr>
            <w:r w:rsidRPr="00536171">
              <w:rPr>
                <w:b/>
                <w:i/>
              </w:rPr>
              <w:t xml:space="preserve">Практическая работа № 2 </w:t>
            </w:r>
          </w:p>
          <w:p w14:paraId="158C6AB9" w14:textId="6D4B6152" w:rsidR="00E63521" w:rsidRPr="00536171" w:rsidRDefault="00E63521" w:rsidP="00536171">
            <w:pPr>
              <w:pStyle w:val="Standard"/>
              <w:spacing w:after="120"/>
              <w:rPr>
                <w:rFonts w:eastAsia="FuturaDemiC" w:cs="Times New Roman"/>
                <w:bCs/>
                <w:color w:val="231F20"/>
                <w:lang w:eastAsia="en-US"/>
              </w:rPr>
            </w:pPr>
            <w:r w:rsidRPr="00536171">
              <w:t>Анализ и оценка различных гипотез происхождения жизни.</w:t>
            </w:r>
          </w:p>
        </w:tc>
        <w:tc>
          <w:tcPr>
            <w:tcW w:w="5670" w:type="dxa"/>
            <w:vMerge w:val="restart"/>
            <w:shd w:val="clear" w:color="auto" w:fill="auto"/>
          </w:tcPr>
          <w:p w14:paraId="46E7029D" w14:textId="56A979C8" w:rsidR="00E63521" w:rsidRPr="00536171" w:rsidRDefault="00E63521" w:rsidP="00536171">
            <w:pPr>
              <w:spacing w:after="0" w:line="240" w:lineRule="auto"/>
              <w:rPr>
                <w:rFonts w:ascii="Times New Roman" w:eastAsia="FuturaDemiC" w:hAnsi="Times New Roman" w:cs="Times New Roman"/>
                <w:bCs/>
                <w:color w:val="231F20"/>
                <w:sz w:val="24"/>
                <w:szCs w:val="24"/>
              </w:rPr>
            </w:pPr>
            <w:r w:rsidRPr="00E63521">
              <w:rPr>
                <w:rFonts w:ascii="Times New Roman" w:eastAsia="FuturaDemiC" w:hAnsi="Times New Roman" w:cs="Times New Roman"/>
                <w:bCs/>
                <w:color w:val="231F20"/>
                <w:sz w:val="24"/>
                <w:szCs w:val="24"/>
              </w:rPr>
              <w:t>Определяют понятия, формируемые в ходе изучения темы. Анализируют и оценивают различные гипотезы происхождения жизни. Характеризуют основные этапы биологической эволюции на Земле. Участвуют в дискуссии по обсуждению гипотез происхождения жизни и аргументируют свою точку зрения.</w:t>
            </w:r>
            <w:r w:rsidRPr="00E63521">
              <w:rPr>
                <w:rFonts w:ascii="Times New Roman" w:eastAsia="FuturaDemiC" w:hAnsi="Times New Roman" w:cs="Times New Roman"/>
                <w:bCs/>
                <w:color w:val="231F20"/>
                <w:sz w:val="24"/>
                <w:szCs w:val="24"/>
              </w:rPr>
              <w:t xml:space="preserve"> </w:t>
            </w:r>
            <w:r w:rsidRPr="00E63521">
              <w:rPr>
                <w:rFonts w:ascii="Times New Roman" w:eastAsia="FuturaDemiC" w:hAnsi="Times New Roman" w:cs="Times New Roman"/>
                <w:bCs/>
                <w:color w:val="231F20"/>
                <w:sz w:val="24"/>
                <w:szCs w:val="24"/>
              </w:rPr>
              <w:t>Работают с иллюстрациями учебника.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электронным приложением</w:t>
            </w:r>
          </w:p>
        </w:tc>
      </w:tr>
      <w:tr w:rsidR="00E63521" w:rsidRPr="00D15B8E" w14:paraId="2DF8A5C8" w14:textId="77777777" w:rsidTr="003D0EC9">
        <w:tc>
          <w:tcPr>
            <w:tcW w:w="567" w:type="dxa"/>
          </w:tcPr>
          <w:p w14:paraId="54422FB7" w14:textId="27980332"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15</w:t>
            </w:r>
          </w:p>
        </w:tc>
        <w:tc>
          <w:tcPr>
            <w:tcW w:w="3828" w:type="dxa"/>
            <w:shd w:val="clear" w:color="auto" w:fill="auto"/>
          </w:tcPr>
          <w:p w14:paraId="0A2D6383" w14:textId="4AEA04F1" w:rsidR="00E63521" w:rsidRPr="00536171" w:rsidRDefault="00E63521" w:rsidP="00536171">
            <w:pPr>
              <w:pStyle w:val="Standard"/>
              <w:spacing w:after="120"/>
            </w:pPr>
            <w:r>
              <w:t xml:space="preserve">Современные представления о возникновении жизни. </w:t>
            </w:r>
          </w:p>
        </w:tc>
        <w:tc>
          <w:tcPr>
            <w:tcW w:w="5528" w:type="dxa"/>
            <w:shd w:val="clear" w:color="auto" w:fill="auto"/>
          </w:tcPr>
          <w:p w14:paraId="0A4F5EE0" w14:textId="40E77E9B" w:rsidR="00E63521" w:rsidRPr="00536171" w:rsidRDefault="00E63521" w:rsidP="00536171">
            <w:pPr>
              <w:pStyle w:val="Standard"/>
              <w:spacing w:after="120"/>
              <w:rPr>
                <w:rFonts w:eastAsia="FuturaDemiC" w:cs="Times New Roman"/>
                <w:bCs/>
                <w:color w:val="231F20"/>
                <w:lang w:eastAsia="en-US"/>
              </w:rPr>
            </w:pPr>
            <w:r>
              <w:t>Современные взгляды на возникновение жизни. Теория Опарина—</w:t>
            </w:r>
            <w:proofErr w:type="spellStart"/>
            <w:r>
              <w:t>Холдейна</w:t>
            </w:r>
            <w:proofErr w:type="spellEnd"/>
            <w:r>
              <w:t>.</w:t>
            </w:r>
          </w:p>
        </w:tc>
        <w:tc>
          <w:tcPr>
            <w:tcW w:w="5670" w:type="dxa"/>
            <w:vMerge/>
            <w:shd w:val="clear" w:color="auto" w:fill="auto"/>
          </w:tcPr>
          <w:p w14:paraId="21F77964"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21E47F72" w14:textId="77777777" w:rsidTr="003D0EC9">
        <w:tc>
          <w:tcPr>
            <w:tcW w:w="567" w:type="dxa"/>
          </w:tcPr>
          <w:p w14:paraId="04C93581" w14:textId="7EEDC643"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16</w:t>
            </w:r>
          </w:p>
        </w:tc>
        <w:tc>
          <w:tcPr>
            <w:tcW w:w="3828" w:type="dxa"/>
            <w:shd w:val="clear" w:color="auto" w:fill="auto"/>
          </w:tcPr>
          <w:p w14:paraId="3616425F" w14:textId="1BD163B0" w:rsidR="00E63521" w:rsidRPr="00536171" w:rsidRDefault="00E63521" w:rsidP="00536171">
            <w:pPr>
              <w:pStyle w:val="Standard"/>
              <w:spacing w:after="120"/>
            </w:pPr>
            <w:r>
              <w:t>Развитие жизни на Земле.</w:t>
            </w:r>
          </w:p>
        </w:tc>
        <w:tc>
          <w:tcPr>
            <w:tcW w:w="5528" w:type="dxa"/>
            <w:shd w:val="clear" w:color="auto" w:fill="auto"/>
          </w:tcPr>
          <w:p w14:paraId="0EFD0C4F" w14:textId="2692CB72" w:rsidR="00E63521" w:rsidRPr="00536171" w:rsidRDefault="00E63521" w:rsidP="00536171">
            <w:pPr>
              <w:pStyle w:val="Standard"/>
              <w:spacing w:after="120"/>
              <w:rPr>
                <w:rFonts w:eastAsia="FuturaDemiC" w:cs="Times New Roman"/>
                <w:bCs/>
                <w:color w:val="231F20"/>
                <w:lang w:eastAsia="en-US"/>
              </w:rPr>
            </w:pPr>
            <w:r>
              <w:t>Усложнение живых организмов на Земле в процессе эволюции.</w:t>
            </w:r>
          </w:p>
        </w:tc>
        <w:tc>
          <w:tcPr>
            <w:tcW w:w="5670" w:type="dxa"/>
            <w:vMerge/>
            <w:shd w:val="clear" w:color="auto" w:fill="auto"/>
          </w:tcPr>
          <w:p w14:paraId="1CCDE55A"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682C6C1F" w14:textId="77777777" w:rsidTr="003D0EC9">
        <w:tc>
          <w:tcPr>
            <w:tcW w:w="567" w:type="dxa"/>
          </w:tcPr>
          <w:p w14:paraId="6E6FD0F0" w14:textId="4CEEB1D4"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17</w:t>
            </w:r>
          </w:p>
        </w:tc>
        <w:tc>
          <w:tcPr>
            <w:tcW w:w="3828" w:type="dxa"/>
            <w:shd w:val="clear" w:color="auto" w:fill="auto"/>
          </w:tcPr>
          <w:p w14:paraId="4CD7D710" w14:textId="796226F1" w:rsidR="00E63521" w:rsidRPr="001F259F" w:rsidRDefault="00E63521" w:rsidP="00536171">
            <w:pPr>
              <w:pStyle w:val="Standard"/>
              <w:spacing w:after="120"/>
              <w:rPr>
                <w:color w:val="0070C0"/>
              </w:rPr>
            </w:pPr>
            <w:r>
              <w:t xml:space="preserve">Гипотезы происхождения человека. </w:t>
            </w:r>
          </w:p>
          <w:p w14:paraId="52AF83F2" w14:textId="77777777" w:rsidR="00E63521" w:rsidRPr="00536171" w:rsidRDefault="00E63521" w:rsidP="00536171">
            <w:pPr>
              <w:pStyle w:val="Standard"/>
              <w:spacing w:after="120"/>
              <w:jc w:val="both"/>
              <w:rPr>
                <w:rFonts w:eastAsia="FuturaDemiC" w:cs="Times New Roman"/>
                <w:bCs/>
                <w:color w:val="231F20"/>
                <w:lang w:eastAsia="en-US"/>
              </w:rPr>
            </w:pPr>
          </w:p>
        </w:tc>
        <w:tc>
          <w:tcPr>
            <w:tcW w:w="5528" w:type="dxa"/>
            <w:shd w:val="clear" w:color="auto" w:fill="auto"/>
          </w:tcPr>
          <w:p w14:paraId="0C8BC812" w14:textId="77777777" w:rsidR="00E63521" w:rsidRDefault="00E63521" w:rsidP="00536171">
            <w:pPr>
              <w:pStyle w:val="Standard"/>
              <w:spacing w:after="120"/>
            </w:pPr>
            <w:r>
              <w:t xml:space="preserve">Гипотезы происхождения человека. </w:t>
            </w:r>
          </w:p>
          <w:p w14:paraId="73429021" w14:textId="09B1FEE2" w:rsidR="00E63521" w:rsidRPr="007502F9" w:rsidRDefault="00E63521" w:rsidP="00536171">
            <w:pPr>
              <w:pStyle w:val="Standard"/>
              <w:spacing w:after="120"/>
              <w:rPr>
                <w:b/>
                <w:i/>
              </w:rPr>
            </w:pPr>
            <w:r w:rsidRPr="007502F9">
              <w:rPr>
                <w:b/>
                <w:i/>
              </w:rPr>
              <w:t xml:space="preserve">Практическая работа № 3 </w:t>
            </w:r>
          </w:p>
          <w:p w14:paraId="3265AD69" w14:textId="5BA04616" w:rsidR="00E63521" w:rsidRPr="007502F9" w:rsidRDefault="00E63521" w:rsidP="00536171">
            <w:pPr>
              <w:pStyle w:val="Standard"/>
              <w:spacing w:after="120"/>
            </w:pPr>
            <w:r w:rsidRPr="007502F9">
              <w:t>Анализ и оценка различных гипотез происхождения человека.</w:t>
            </w:r>
          </w:p>
        </w:tc>
        <w:tc>
          <w:tcPr>
            <w:tcW w:w="5670" w:type="dxa"/>
            <w:vMerge w:val="restart"/>
            <w:shd w:val="clear" w:color="auto" w:fill="auto"/>
          </w:tcPr>
          <w:p w14:paraId="01BA6E77" w14:textId="3210680A" w:rsidR="00E63521" w:rsidRPr="00536171" w:rsidRDefault="00E63521" w:rsidP="00536171">
            <w:pPr>
              <w:spacing w:after="0" w:line="240" w:lineRule="auto"/>
              <w:rPr>
                <w:rFonts w:ascii="Times New Roman" w:eastAsia="FuturaDemiC" w:hAnsi="Times New Roman" w:cs="Times New Roman"/>
                <w:bCs/>
                <w:color w:val="231F20"/>
                <w:sz w:val="24"/>
                <w:szCs w:val="24"/>
              </w:rPr>
            </w:pPr>
            <w:r w:rsidRPr="00E63521">
              <w:rPr>
                <w:rFonts w:ascii="Times New Roman" w:eastAsia="FuturaDemiC" w:hAnsi="Times New Roman" w:cs="Times New Roman"/>
                <w:bCs/>
                <w:color w:val="231F20"/>
                <w:sz w:val="24"/>
                <w:szCs w:val="24"/>
              </w:rPr>
              <w:t xml:space="preserve">Определяют понятия, формируемые в ходе изучения темы. Анализируют и оценивают различные гипотезы происхождения человека. Определяют положение человека в системе животного мира. Аргументированно доказывают принадлежность человека к определенной систематической группе. Выявляют признаки сходства зародышей человека и других млекопитающих как доказательство их </w:t>
            </w:r>
            <w:r w:rsidRPr="00E63521">
              <w:rPr>
                <w:rFonts w:ascii="Times New Roman" w:eastAsia="FuturaDemiC" w:hAnsi="Times New Roman" w:cs="Times New Roman"/>
                <w:bCs/>
                <w:color w:val="231F20"/>
                <w:sz w:val="24"/>
                <w:szCs w:val="24"/>
              </w:rPr>
              <w:lastRenderedPageBreak/>
              <w:t xml:space="preserve">родства. Характеризуют основные этапы антропогенеза. Аргументируют свою точку зрения в ходе дискуссии по обсуждению проблемы происхождения человека. Знакомятся с механизмом </w:t>
            </w:r>
            <w:proofErr w:type="spellStart"/>
            <w:r w:rsidRPr="00E63521">
              <w:rPr>
                <w:rFonts w:ascii="Times New Roman" w:eastAsia="FuturaDemiC" w:hAnsi="Times New Roman" w:cs="Times New Roman"/>
                <w:bCs/>
                <w:color w:val="231F20"/>
                <w:sz w:val="24"/>
                <w:szCs w:val="24"/>
              </w:rPr>
              <w:t>расообразования</w:t>
            </w:r>
            <w:proofErr w:type="spellEnd"/>
            <w:r w:rsidRPr="00E63521">
              <w:rPr>
                <w:rFonts w:ascii="Times New Roman" w:eastAsia="FuturaDemiC" w:hAnsi="Times New Roman" w:cs="Times New Roman"/>
                <w:bCs/>
                <w:color w:val="231F20"/>
                <w:sz w:val="24"/>
                <w:szCs w:val="24"/>
              </w:rPr>
              <w:t>, отмечая единство происхождения рас. Приводят аргументированную критику антинаучной сущности расизма.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иллюстрациями учебника.</w:t>
            </w:r>
            <w:r w:rsidRPr="00E63521">
              <w:rPr>
                <w:rFonts w:ascii="Times New Roman" w:eastAsia="FuturaDemiC" w:hAnsi="Times New Roman" w:cs="Times New Roman"/>
                <w:bCs/>
                <w:color w:val="231F20"/>
                <w:sz w:val="24"/>
                <w:szCs w:val="24"/>
              </w:rPr>
              <w:t xml:space="preserve"> </w:t>
            </w:r>
            <w:r w:rsidRPr="00E63521">
              <w:rPr>
                <w:rFonts w:ascii="Times New Roman" w:eastAsia="FuturaDemiC" w:hAnsi="Times New Roman" w:cs="Times New Roman"/>
                <w:bCs/>
                <w:color w:val="231F20"/>
                <w:sz w:val="24"/>
                <w:szCs w:val="24"/>
              </w:rPr>
              <w:t>Выполняют лабораторные, практические и исследовательские работы по изучаемой теме. Работают с электронным приложением</w:t>
            </w:r>
          </w:p>
        </w:tc>
      </w:tr>
      <w:tr w:rsidR="00E63521" w:rsidRPr="00D15B8E" w14:paraId="0478F48D" w14:textId="77777777" w:rsidTr="003D0EC9">
        <w:tc>
          <w:tcPr>
            <w:tcW w:w="567" w:type="dxa"/>
          </w:tcPr>
          <w:p w14:paraId="61138C05" w14:textId="481B42AD"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18</w:t>
            </w:r>
          </w:p>
        </w:tc>
        <w:tc>
          <w:tcPr>
            <w:tcW w:w="3828" w:type="dxa"/>
            <w:shd w:val="clear" w:color="auto" w:fill="auto"/>
          </w:tcPr>
          <w:p w14:paraId="2597CCC0" w14:textId="2EFCC1D0" w:rsidR="00E63521" w:rsidRPr="001F259F" w:rsidRDefault="00E63521" w:rsidP="00536171">
            <w:pPr>
              <w:pStyle w:val="Standard"/>
              <w:spacing w:after="120"/>
              <w:rPr>
                <w:color w:val="0070C0"/>
              </w:rPr>
            </w:pPr>
            <w:r>
              <w:t xml:space="preserve">Положение человека в системе животного мира. </w:t>
            </w:r>
          </w:p>
          <w:p w14:paraId="45EF97E6" w14:textId="77777777" w:rsidR="00E63521" w:rsidRPr="00536171" w:rsidRDefault="00E63521" w:rsidP="00536171">
            <w:pPr>
              <w:pStyle w:val="Standard"/>
              <w:spacing w:after="120"/>
              <w:rPr>
                <w:rFonts w:eastAsia="FuturaDemiC" w:cs="Times New Roman"/>
                <w:bCs/>
                <w:color w:val="231F20"/>
                <w:lang w:eastAsia="en-US"/>
              </w:rPr>
            </w:pPr>
          </w:p>
        </w:tc>
        <w:tc>
          <w:tcPr>
            <w:tcW w:w="5528" w:type="dxa"/>
            <w:shd w:val="clear" w:color="auto" w:fill="auto"/>
          </w:tcPr>
          <w:p w14:paraId="7E4574B5" w14:textId="3D58DF9E" w:rsidR="00E63521" w:rsidRDefault="00E63521" w:rsidP="00536171">
            <w:pPr>
              <w:pStyle w:val="Standard"/>
              <w:spacing w:after="120"/>
              <w:rPr>
                <w:b/>
                <w:i/>
              </w:rPr>
            </w:pPr>
            <w:r>
              <w:lastRenderedPageBreak/>
              <w:t>Положение человека в системе животного мира (класс Млекопитающие, отряд Приматы, род Люди).</w:t>
            </w:r>
          </w:p>
          <w:p w14:paraId="482E82FE" w14:textId="69871535" w:rsidR="00E63521" w:rsidRPr="007502F9" w:rsidRDefault="00E63521" w:rsidP="00536171">
            <w:pPr>
              <w:pStyle w:val="Standard"/>
              <w:spacing w:after="120"/>
              <w:rPr>
                <w:b/>
                <w:i/>
              </w:rPr>
            </w:pPr>
            <w:r w:rsidRPr="007502F9">
              <w:rPr>
                <w:b/>
                <w:i/>
              </w:rPr>
              <w:lastRenderedPageBreak/>
              <w:t xml:space="preserve">Практическая работа № 4 </w:t>
            </w:r>
          </w:p>
          <w:p w14:paraId="13A3249B" w14:textId="3B641F18" w:rsidR="00E63521" w:rsidRPr="007502F9" w:rsidRDefault="00E63521" w:rsidP="00536171">
            <w:pPr>
              <w:pStyle w:val="Standard"/>
              <w:spacing w:after="120"/>
            </w:pPr>
            <w:r w:rsidRPr="007502F9">
              <w:t>Выявление признаков сходства зародышей человека и других млекопитающих как доказательство их родства.</w:t>
            </w:r>
          </w:p>
        </w:tc>
        <w:tc>
          <w:tcPr>
            <w:tcW w:w="5670" w:type="dxa"/>
            <w:vMerge/>
            <w:shd w:val="clear" w:color="auto" w:fill="auto"/>
          </w:tcPr>
          <w:p w14:paraId="74BFFDCF"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5B595D12" w14:textId="77777777" w:rsidTr="003D0EC9">
        <w:tc>
          <w:tcPr>
            <w:tcW w:w="567" w:type="dxa"/>
          </w:tcPr>
          <w:p w14:paraId="10F81015" w14:textId="326C0C83"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19</w:t>
            </w:r>
          </w:p>
        </w:tc>
        <w:tc>
          <w:tcPr>
            <w:tcW w:w="3828" w:type="dxa"/>
            <w:shd w:val="clear" w:color="auto" w:fill="auto"/>
          </w:tcPr>
          <w:p w14:paraId="68556713" w14:textId="77777777" w:rsidR="00E63521" w:rsidRDefault="00E63521" w:rsidP="00536171">
            <w:pPr>
              <w:pStyle w:val="Standard"/>
              <w:spacing w:after="120"/>
            </w:pPr>
            <w:r>
              <w:t xml:space="preserve">Эволюция человека. </w:t>
            </w:r>
          </w:p>
          <w:p w14:paraId="178DA79C" w14:textId="77777777" w:rsidR="00E63521" w:rsidRPr="00536171" w:rsidRDefault="00E63521" w:rsidP="00536171">
            <w:pPr>
              <w:pStyle w:val="Standard"/>
              <w:spacing w:after="120"/>
              <w:rPr>
                <w:rFonts w:eastAsia="FuturaDemiC" w:cs="Times New Roman"/>
                <w:bCs/>
                <w:color w:val="231F20"/>
                <w:lang w:eastAsia="en-US"/>
              </w:rPr>
            </w:pPr>
          </w:p>
        </w:tc>
        <w:tc>
          <w:tcPr>
            <w:tcW w:w="5528" w:type="dxa"/>
            <w:shd w:val="clear" w:color="auto" w:fill="auto"/>
          </w:tcPr>
          <w:p w14:paraId="3063C511" w14:textId="15877868" w:rsidR="00E63521" w:rsidRPr="007502F9" w:rsidRDefault="00E63521" w:rsidP="00536171">
            <w:pPr>
              <w:pStyle w:val="Standard"/>
              <w:spacing w:after="120"/>
            </w:pPr>
            <w:r>
              <w:t>Эволюция человека, основные этапы.</w:t>
            </w:r>
          </w:p>
        </w:tc>
        <w:tc>
          <w:tcPr>
            <w:tcW w:w="5670" w:type="dxa"/>
            <w:vMerge/>
            <w:shd w:val="clear" w:color="auto" w:fill="auto"/>
          </w:tcPr>
          <w:p w14:paraId="7E8BFC42"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0AA6243C" w14:textId="77777777" w:rsidTr="003D0EC9">
        <w:tc>
          <w:tcPr>
            <w:tcW w:w="567" w:type="dxa"/>
          </w:tcPr>
          <w:p w14:paraId="6CF1F272" w14:textId="51F271A2"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20</w:t>
            </w:r>
          </w:p>
        </w:tc>
        <w:tc>
          <w:tcPr>
            <w:tcW w:w="3828" w:type="dxa"/>
            <w:shd w:val="clear" w:color="auto" w:fill="auto"/>
          </w:tcPr>
          <w:p w14:paraId="0DFB8B90" w14:textId="0A0C09CD" w:rsidR="00E63521" w:rsidRDefault="00E63521" w:rsidP="00536171">
            <w:pPr>
              <w:pStyle w:val="Standard"/>
              <w:spacing w:after="120"/>
              <w:jc w:val="both"/>
              <w:rPr>
                <w:rFonts w:cs="Times New Roman"/>
                <w:color w:val="FF0000"/>
              </w:rPr>
            </w:pPr>
            <w:r>
              <w:t xml:space="preserve">Человеческие расы. </w:t>
            </w:r>
          </w:p>
          <w:p w14:paraId="18EEF55B" w14:textId="77777777" w:rsidR="00E63521" w:rsidRPr="00536171" w:rsidRDefault="00E63521" w:rsidP="00536171">
            <w:pPr>
              <w:pStyle w:val="Standard"/>
              <w:spacing w:after="120"/>
              <w:rPr>
                <w:rFonts w:eastAsia="FuturaDemiC" w:cs="Times New Roman"/>
                <w:bCs/>
                <w:color w:val="231F20"/>
                <w:lang w:eastAsia="en-US"/>
              </w:rPr>
            </w:pPr>
          </w:p>
        </w:tc>
        <w:tc>
          <w:tcPr>
            <w:tcW w:w="5528" w:type="dxa"/>
            <w:shd w:val="clear" w:color="auto" w:fill="auto"/>
          </w:tcPr>
          <w:p w14:paraId="1D5BADCB" w14:textId="78BF87BE" w:rsidR="00E63521" w:rsidRDefault="00E63521" w:rsidP="00536171">
            <w:pPr>
              <w:pStyle w:val="Standard"/>
              <w:spacing w:after="120"/>
              <w:rPr>
                <w:i/>
              </w:rPr>
            </w:pPr>
            <w:r>
              <w:t>Расы человека. Происхождение человеческих рас. Видовое единство человечества.</w:t>
            </w:r>
          </w:p>
          <w:p w14:paraId="22476ADE" w14:textId="0922F69D" w:rsidR="00E63521" w:rsidRPr="007502F9" w:rsidRDefault="00E63521" w:rsidP="00536171">
            <w:pPr>
              <w:pStyle w:val="Standard"/>
              <w:spacing w:after="120"/>
              <w:rPr>
                <w:i/>
              </w:rPr>
            </w:pPr>
            <w:r w:rsidRPr="007502F9">
              <w:rPr>
                <w:i/>
              </w:rPr>
              <w:t>Промежуточный контроль знаний по темам «Происхождение жизни на Земле. Происхождение человека».</w:t>
            </w:r>
          </w:p>
        </w:tc>
        <w:tc>
          <w:tcPr>
            <w:tcW w:w="5670" w:type="dxa"/>
            <w:vMerge/>
            <w:shd w:val="clear" w:color="auto" w:fill="auto"/>
          </w:tcPr>
          <w:p w14:paraId="28DB9314"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D169AF" w:rsidRPr="00D15B8E" w14:paraId="545F8901" w14:textId="77777777" w:rsidTr="003D0EC9">
        <w:tc>
          <w:tcPr>
            <w:tcW w:w="15593" w:type="dxa"/>
            <w:gridSpan w:val="4"/>
          </w:tcPr>
          <w:p w14:paraId="0E14F09E" w14:textId="7B24B201" w:rsidR="00D169AF" w:rsidRPr="00D169AF" w:rsidRDefault="00D169AF" w:rsidP="00D169AF">
            <w:pPr>
              <w:spacing w:before="120" w:after="120" w:line="240" w:lineRule="auto"/>
              <w:jc w:val="center"/>
              <w:rPr>
                <w:rFonts w:ascii="Times New Roman" w:eastAsia="Arial" w:hAnsi="Times New Roman" w:cs="Tahoma"/>
                <w:sz w:val="24"/>
                <w:szCs w:val="24"/>
              </w:rPr>
            </w:pPr>
            <w:r w:rsidRPr="00D169AF">
              <w:rPr>
                <w:rFonts w:ascii="Times New Roman" w:eastAsia="Calibri" w:hAnsi="Times New Roman" w:cs="Times New Roman"/>
                <w:sz w:val="24"/>
                <w:szCs w:val="24"/>
              </w:rPr>
              <w:t>Раздел 2. Экосистема (13 ч)</w:t>
            </w:r>
          </w:p>
        </w:tc>
      </w:tr>
      <w:tr w:rsidR="00E63521" w:rsidRPr="00D15B8E" w14:paraId="2B463422" w14:textId="77777777" w:rsidTr="003D0EC9">
        <w:tc>
          <w:tcPr>
            <w:tcW w:w="567" w:type="dxa"/>
          </w:tcPr>
          <w:p w14:paraId="4E882334" w14:textId="2039B94F"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21</w:t>
            </w:r>
          </w:p>
        </w:tc>
        <w:tc>
          <w:tcPr>
            <w:tcW w:w="3828" w:type="dxa"/>
            <w:shd w:val="clear" w:color="auto" w:fill="auto"/>
          </w:tcPr>
          <w:p w14:paraId="57BB5DE7" w14:textId="5C8553C9" w:rsidR="00E63521" w:rsidRPr="00D169AF" w:rsidRDefault="00E63521" w:rsidP="00D169AF">
            <w:pPr>
              <w:pStyle w:val="Standard"/>
              <w:spacing w:after="120"/>
            </w:pPr>
            <w:r>
              <w:t xml:space="preserve">Организм и среда. Экологические факторы. </w:t>
            </w:r>
          </w:p>
        </w:tc>
        <w:tc>
          <w:tcPr>
            <w:tcW w:w="5528" w:type="dxa"/>
            <w:shd w:val="clear" w:color="auto" w:fill="auto"/>
          </w:tcPr>
          <w:p w14:paraId="4A0E42DB" w14:textId="1A3A759A" w:rsidR="00E63521" w:rsidRPr="00536171" w:rsidRDefault="00E63521" w:rsidP="00536171">
            <w:pPr>
              <w:pStyle w:val="Standard"/>
              <w:spacing w:after="120"/>
              <w:rPr>
                <w:rFonts w:eastAsia="FuturaDemiC" w:cs="Times New Roman"/>
                <w:bCs/>
                <w:color w:val="231F20"/>
                <w:lang w:eastAsia="en-US"/>
              </w:rPr>
            </w:pPr>
            <w:r>
              <w:t>Организм и среда. Предмет и задачи экологии.</w:t>
            </w:r>
          </w:p>
        </w:tc>
        <w:tc>
          <w:tcPr>
            <w:tcW w:w="5670" w:type="dxa"/>
            <w:vMerge w:val="restart"/>
            <w:shd w:val="clear" w:color="auto" w:fill="auto"/>
          </w:tcPr>
          <w:p w14:paraId="2027A088" w14:textId="692370DC" w:rsidR="00E63521" w:rsidRPr="00536171" w:rsidRDefault="00E63521" w:rsidP="00536171">
            <w:pPr>
              <w:spacing w:after="0" w:line="240" w:lineRule="auto"/>
              <w:rPr>
                <w:rFonts w:ascii="Times New Roman" w:eastAsia="FuturaDemiC" w:hAnsi="Times New Roman" w:cs="Times New Roman"/>
                <w:bCs/>
                <w:color w:val="231F20"/>
                <w:sz w:val="24"/>
                <w:szCs w:val="24"/>
              </w:rPr>
            </w:pPr>
            <w:r w:rsidRPr="00E63521">
              <w:rPr>
                <w:rFonts w:ascii="Times New Roman" w:eastAsia="FuturaDemiC" w:hAnsi="Times New Roman" w:cs="Times New Roman"/>
                <w:bCs/>
                <w:color w:val="231F20"/>
                <w:sz w:val="24"/>
                <w:szCs w:val="24"/>
              </w:rPr>
              <w:t xml:space="preserve">Определяют понятия, формируемые в ходе изучения темы. Определяют основные задачи современной экологии. Различают основные группы экологических факторов (абиотических, биотических, антропогенных). Объясняют закономерности влияния экологических факторов на организмы. Характеризуют основные абиотические факторы (температуру, влажность, свет). Описывают основные биотические факторы, на конкретных примерах демонстрируют их значение. Оценивают роль экологических факторов в жизнедеятельности организмов. Приводят доказательства взаимосвязей организмов и окружающей среды. Решают биологические задачи. Находят информацию по изучаемой теме в различных источниках, </w:t>
            </w:r>
            <w:r w:rsidRPr="00E63521">
              <w:rPr>
                <w:rFonts w:ascii="Times New Roman" w:eastAsia="FuturaDemiC" w:hAnsi="Times New Roman" w:cs="Times New Roman"/>
                <w:bCs/>
                <w:color w:val="231F20"/>
                <w:sz w:val="24"/>
                <w:szCs w:val="24"/>
              </w:rPr>
              <w:lastRenderedPageBreak/>
              <w:t>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иллюстрациями учебника. Работают с электронным приложением</w:t>
            </w:r>
          </w:p>
        </w:tc>
      </w:tr>
      <w:tr w:rsidR="00E63521" w:rsidRPr="00D15B8E" w14:paraId="47B2C42A" w14:textId="77777777" w:rsidTr="003D0EC9">
        <w:tc>
          <w:tcPr>
            <w:tcW w:w="567" w:type="dxa"/>
          </w:tcPr>
          <w:p w14:paraId="7BCE452A" w14:textId="0B46BD2B"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22</w:t>
            </w:r>
          </w:p>
        </w:tc>
        <w:tc>
          <w:tcPr>
            <w:tcW w:w="3828" w:type="dxa"/>
            <w:shd w:val="clear" w:color="auto" w:fill="auto"/>
          </w:tcPr>
          <w:p w14:paraId="334050C6" w14:textId="29931E54" w:rsidR="00E63521" w:rsidRPr="00536171" w:rsidRDefault="00E63521" w:rsidP="00536171">
            <w:pPr>
              <w:pStyle w:val="Standard"/>
              <w:spacing w:after="120"/>
              <w:rPr>
                <w:rFonts w:eastAsia="FuturaDemiC" w:cs="Times New Roman"/>
                <w:bCs/>
                <w:color w:val="231F20"/>
                <w:lang w:eastAsia="en-US"/>
              </w:rPr>
            </w:pPr>
            <w:r>
              <w:t>Абиотические факторы среды. Приспособления организмов к действию экологических факторов.</w:t>
            </w:r>
          </w:p>
        </w:tc>
        <w:tc>
          <w:tcPr>
            <w:tcW w:w="5528" w:type="dxa"/>
            <w:shd w:val="clear" w:color="auto" w:fill="auto"/>
          </w:tcPr>
          <w:p w14:paraId="456780CA" w14:textId="0544893A" w:rsidR="00E63521" w:rsidRPr="00536171" w:rsidRDefault="00E63521" w:rsidP="00536171">
            <w:pPr>
              <w:pStyle w:val="Standard"/>
              <w:spacing w:after="120"/>
              <w:rPr>
                <w:rFonts w:eastAsia="FuturaDemiC" w:cs="Times New Roman"/>
                <w:bCs/>
                <w:color w:val="231F20"/>
                <w:lang w:eastAsia="en-US"/>
              </w:rPr>
            </w:pPr>
            <w:r>
              <w:t>Экологические факторы среды (абиотические, биотические, антропогенные), их значение в жизни организмов. Закономерности влияния экологических факторов на организмы.</w:t>
            </w:r>
          </w:p>
        </w:tc>
        <w:tc>
          <w:tcPr>
            <w:tcW w:w="5670" w:type="dxa"/>
            <w:vMerge/>
            <w:shd w:val="clear" w:color="auto" w:fill="auto"/>
          </w:tcPr>
          <w:p w14:paraId="2EC49C73"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15D60ADC" w14:textId="77777777" w:rsidTr="003D0EC9">
        <w:tc>
          <w:tcPr>
            <w:tcW w:w="567" w:type="dxa"/>
          </w:tcPr>
          <w:p w14:paraId="38C496E2" w14:textId="5EA211BF"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23</w:t>
            </w:r>
          </w:p>
        </w:tc>
        <w:tc>
          <w:tcPr>
            <w:tcW w:w="3828" w:type="dxa"/>
            <w:shd w:val="clear" w:color="auto" w:fill="auto"/>
          </w:tcPr>
          <w:p w14:paraId="68DD3F61" w14:textId="4D23069F" w:rsidR="00E63521" w:rsidRDefault="00E63521" w:rsidP="00D169AF">
            <w:pPr>
              <w:pStyle w:val="Standard"/>
              <w:spacing w:after="120"/>
            </w:pPr>
            <w:r>
              <w:t>Биотические факторы среды: взаимоотношения популяций разных видов в экосистеме.</w:t>
            </w:r>
          </w:p>
        </w:tc>
        <w:tc>
          <w:tcPr>
            <w:tcW w:w="5528" w:type="dxa"/>
            <w:shd w:val="clear" w:color="auto" w:fill="auto"/>
          </w:tcPr>
          <w:p w14:paraId="0AD55FEE" w14:textId="31511DA2" w:rsidR="00E63521" w:rsidRPr="003D0EC9" w:rsidRDefault="00E63521" w:rsidP="003D0EC9">
            <w:pPr>
              <w:pStyle w:val="a3"/>
            </w:pPr>
            <w:r>
              <w:t>Взаимоотношения между организмами. Межвидовые отношения: паразитизм, хищничество, конкуренция, симбиоз.</w:t>
            </w:r>
          </w:p>
        </w:tc>
        <w:tc>
          <w:tcPr>
            <w:tcW w:w="5670" w:type="dxa"/>
            <w:vMerge/>
            <w:shd w:val="clear" w:color="auto" w:fill="auto"/>
          </w:tcPr>
          <w:p w14:paraId="36CDF252"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416D64F1" w14:textId="77777777" w:rsidTr="003D0EC9">
        <w:tc>
          <w:tcPr>
            <w:tcW w:w="567" w:type="dxa"/>
          </w:tcPr>
          <w:p w14:paraId="381E8CA6" w14:textId="449828DA"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24</w:t>
            </w:r>
          </w:p>
        </w:tc>
        <w:tc>
          <w:tcPr>
            <w:tcW w:w="3828" w:type="dxa"/>
            <w:shd w:val="clear" w:color="auto" w:fill="auto"/>
          </w:tcPr>
          <w:p w14:paraId="0DB75420" w14:textId="77777777" w:rsidR="00E63521" w:rsidRDefault="00E63521" w:rsidP="00D169AF">
            <w:pPr>
              <w:pStyle w:val="Standard"/>
              <w:spacing w:after="120"/>
            </w:pPr>
            <w:r>
              <w:t>Структура экосистем.</w:t>
            </w:r>
          </w:p>
          <w:p w14:paraId="07069134" w14:textId="77777777" w:rsidR="00E63521" w:rsidRDefault="00E63521" w:rsidP="00D169AF">
            <w:pPr>
              <w:pStyle w:val="Standard"/>
              <w:spacing w:after="120"/>
            </w:pPr>
          </w:p>
        </w:tc>
        <w:tc>
          <w:tcPr>
            <w:tcW w:w="5528" w:type="dxa"/>
            <w:shd w:val="clear" w:color="auto" w:fill="auto"/>
          </w:tcPr>
          <w:p w14:paraId="21FD23A7" w14:textId="37F2C32E" w:rsidR="00E63521" w:rsidRPr="00536171" w:rsidRDefault="00E63521" w:rsidP="00536171">
            <w:pPr>
              <w:pStyle w:val="Standard"/>
              <w:spacing w:after="120"/>
              <w:rPr>
                <w:rFonts w:eastAsia="FuturaDemiC" w:cs="Times New Roman"/>
                <w:bCs/>
                <w:color w:val="231F20"/>
                <w:lang w:eastAsia="en-US"/>
              </w:rPr>
            </w:pPr>
            <w:r>
              <w:t>Видовая и пространственная структура экосистем.</w:t>
            </w:r>
          </w:p>
        </w:tc>
        <w:tc>
          <w:tcPr>
            <w:tcW w:w="5670" w:type="dxa"/>
            <w:vMerge w:val="restart"/>
            <w:shd w:val="clear" w:color="auto" w:fill="auto"/>
          </w:tcPr>
          <w:p w14:paraId="074D7425" w14:textId="7389089B" w:rsidR="00E63521" w:rsidRPr="00536171" w:rsidRDefault="00E63521" w:rsidP="00536171">
            <w:pPr>
              <w:spacing w:after="0" w:line="240" w:lineRule="auto"/>
              <w:rPr>
                <w:rFonts w:ascii="Times New Roman" w:eastAsia="FuturaDemiC" w:hAnsi="Times New Roman" w:cs="Times New Roman"/>
                <w:bCs/>
                <w:color w:val="231F20"/>
                <w:sz w:val="24"/>
                <w:szCs w:val="24"/>
              </w:rPr>
            </w:pPr>
            <w:r w:rsidRPr="00E63521">
              <w:rPr>
                <w:rFonts w:ascii="Times New Roman" w:eastAsia="FuturaDemiC" w:hAnsi="Times New Roman" w:cs="Times New Roman"/>
                <w:bCs/>
                <w:color w:val="231F20"/>
                <w:sz w:val="24"/>
                <w:szCs w:val="24"/>
              </w:rPr>
              <w:t xml:space="preserve">Определяют понятия, формируемые в ходе изучения темы. Определяют структуру экосистемы (пространственную, видовую, экологическую). Дают характеристику продуцентам, консументам, </w:t>
            </w:r>
            <w:proofErr w:type="spellStart"/>
            <w:r w:rsidRPr="00E63521">
              <w:rPr>
                <w:rFonts w:ascii="Times New Roman" w:eastAsia="FuturaDemiC" w:hAnsi="Times New Roman" w:cs="Times New Roman"/>
                <w:bCs/>
                <w:color w:val="231F20"/>
                <w:sz w:val="24"/>
                <w:szCs w:val="24"/>
              </w:rPr>
              <w:t>редуцентам</w:t>
            </w:r>
            <w:proofErr w:type="spellEnd"/>
            <w:r w:rsidRPr="00E63521">
              <w:rPr>
                <w:rFonts w:ascii="Times New Roman" w:eastAsia="FuturaDemiC" w:hAnsi="Times New Roman" w:cs="Times New Roman"/>
                <w:bCs/>
                <w:color w:val="231F20"/>
                <w:sz w:val="24"/>
                <w:szCs w:val="24"/>
              </w:rPr>
              <w:t>. Выделяют существенные признаки экосистем, процесса круговорота веществ и превращений энергии в экосистемах. Объясняют причины устойчивости и смены экосистем. Характеризуют влияние человека на экосистемы. Сравнивают искусственные и естественные экосистемы. Делают выводы на основе сравнения. Составляют элементарные схемы переноса веществ и энергии в экосистемах (цепи и сети).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Решают биологические задачи. Работают с иллюстрациями учебника. Выполняют лабораторные, практические и исследовательские работы по изучаемой теме. Работают с электронным приложением</w:t>
            </w:r>
          </w:p>
        </w:tc>
      </w:tr>
      <w:tr w:rsidR="00E63521" w:rsidRPr="00D15B8E" w14:paraId="68A106D9" w14:textId="77777777" w:rsidTr="003D0EC9">
        <w:tc>
          <w:tcPr>
            <w:tcW w:w="567" w:type="dxa"/>
          </w:tcPr>
          <w:p w14:paraId="742F2384" w14:textId="47D5E71A"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25</w:t>
            </w:r>
          </w:p>
        </w:tc>
        <w:tc>
          <w:tcPr>
            <w:tcW w:w="3828" w:type="dxa"/>
            <w:shd w:val="clear" w:color="auto" w:fill="auto"/>
          </w:tcPr>
          <w:p w14:paraId="6C09E66F" w14:textId="30444269" w:rsidR="00E63521" w:rsidRPr="00A06A47" w:rsidRDefault="00E63521" w:rsidP="00D169AF">
            <w:pPr>
              <w:pStyle w:val="Standard"/>
              <w:spacing w:after="120"/>
              <w:rPr>
                <w:color w:val="0070C0"/>
              </w:rPr>
            </w:pPr>
            <w:r>
              <w:t xml:space="preserve">Пищевые связи. Круговорот веществ и поток энергии в экосистемах. </w:t>
            </w:r>
          </w:p>
          <w:p w14:paraId="4F726741" w14:textId="77777777" w:rsidR="00E63521" w:rsidRDefault="00E63521" w:rsidP="00D169AF">
            <w:pPr>
              <w:pStyle w:val="Standard"/>
              <w:spacing w:after="120"/>
              <w:jc w:val="both"/>
            </w:pPr>
          </w:p>
        </w:tc>
        <w:tc>
          <w:tcPr>
            <w:tcW w:w="5528" w:type="dxa"/>
            <w:shd w:val="clear" w:color="auto" w:fill="auto"/>
          </w:tcPr>
          <w:p w14:paraId="36B5B385" w14:textId="6B17EF75" w:rsidR="00E63521" w:rsidRPr="003D0EC9" w:rsidRDefault="00E63521" w:rsidP="003D0EC9">
            <w:pPr>
              <w:pStyle w:val="a3"/>
            </w:pPr>
            <w:r>
              <w:t xml:space="preserve">Пищевые связи, круговорот веществ и превращения энергии в экосистемах. </w:t>
            </w:r>
          </w:p>
          <w:p w14:paraId="2877923A" w14:textId="1EAEE5E1" w:rsidR="00E63521" w:rsidRPr="003D0EC9" w:rsidRDefault="00E63521" w:rsidP="00536171">
            <w:pPr>
              <w:pStyle w:val="Standard"/>
              <w:spacing w:after="120"/>
              <w:rPr>
                <w:b/>
                <w:i/>
              </w:rPr>
            </w:pPr>
            <w:r w:rsidRPr="003D0EC9">
              <w:rPr>
                <w:b/>
                <w:i/>
              </w:rPr>
              <w:t xml:space="preserve">Практическая работа № 5 </w:t>
            </w:r>
          </w:p>
          <w:p w14:paraId="72EFFC75" w14:textId="0E3191B1" w:rsidR="00E63521" w:rsidRPr="00536171" w:rsidRDefault="00E63521" w:rsidP="00536171">
            <w:pPr>
              <w:pStyle w:val="Standard"/>
              <w:spacing w:after="120"/>
              <w:rPr>
                <w:rFonts w:eastAsia="FuturaDemiC" w:cs="Times New Roman"/>
                <w:bCs/>
                <w:color w:val="231F20"/>
                <w:lang w:eastAsia="en-US"/>
              </w:rPr>
            </w:pPr>
            <w:r w:rsidRPr="003D0EC9">
              <w:t>Составление схем передачи вещества и энергии (цепей питания) в экосистеме.</w:t>
            </w:r>
          </w:p>
        </w:tc>
        <w:tc>
          <w:tcPr>
            <w:tcW w:w="5670" w:type="dxa"/>
            <w:vMerge/>
            <w:shd w:val="clear" w:color="auto" w:fill="auto"/>
          </w:tcPr>
          <w:p w14:paraId="7BB4F828"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78913330" w14:textId="77777777" w:rsidTr="003D0EC9">
        <w:tc>
          <w:tcPr>
            <w:tcW w:w="567" w:type="dxa"/>
          </w:tcPr>
          <w:p w14:paraId="31FD7127" w14:textId="183561FF"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26</w:t>
            </w:r>
          </w:p>
        </w:tc>
        <w:tc>
          <w:tcPr>
            <w:tcW w:w="3828" w:type="dxa"/>
            <w:shd w:val="clear" w:color="auto" w:fill="auto"/>
          </w:tcPr>
          <w:p w14:paraId="4C41AFB4" w14:textId="77777777" w:rsidR="00E63521" w:rsidRDefault="00E63521" w:rsidP="00D169AF">
            <w:pPr>
              <w:pStyle w:val="Standard"/>
              <w:spacing w:after="120"/>
            </w:pPr>
            <w:r>
              <w:t xml:space="preserve">Устойчивость и динамика экосистем. </w:t>
            </w:r>
          </w:p>
          <w:p w14:paraId="62EABDBB" w14:textId="77777777" w:rsidR="00E63521" w:rsidRDefault="00E63521" w:rsidP="00D169AF">
            <w:pPr>
              <w:pStyle w:val="Standard"/>
              <w:spacing w:after="120"/>
              <w:jc w:val="both"/>
            </w:pPr>
          </w:p>
        </w:tc>
        <w:tc>
          <w:tcPr>
            <w:tcW w:w="5528" w:type="dxa"/>
            <w:shd w:val="clear" w:color="auto" w:fill="auto"/>
          </w:tcPr>
          <w:p w14:paraId="627DA398" w14:textId="323DD497" w:rsidR="00E63521" w:rsidRPr="00536171" w:rsidRDefault="00E63521" w:rsidP="00536171">
            <w:pPr>
              <w:pStyle w:val="Standard"/>
              <w:spacing w:after="120"/>
              <w:rPr>
                <w:rFonts w:eastAsia="FuturaDemiC" w:cs="Times New Roman"/>
                <w:bCs/>
                <w:color w:val="231F20"/>
                <w:lang w:eastAsia="en-US"/>
              </w:rPr>
            </w:pPr>
            <w:r>
              <w:t xml:space="preserve">Причины устойчивости и смены экосистем. </w:t>
            </w:r>
          </w:p>
        </w:tc>
        <w:tc>
          <w:tcPr>
            <w:tcW w:w="5670" w:type="dxa"/>
            <w:vMerge/>
            <w:shd w:val="clear" w:color="auto" w:fill="auto"/>
          </w:tcPr>
          <w:p w14:paraId="08F9F74E"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20F61B6C" w14:textId="77777777" w:rsidTr="003D0EC9">
        <w:tc>
          <w:tcPr>
            <w:tcW w:w="567" w:type="dxa"/>
          </w:tcPr>
          <w:p w14:paraId="313C5C6B" w14:textId="55C3CA58"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27</w:t>
            </w:r>
          </w:p>
        </w:tc>
        <w:tc>
          <w:tcPr>
            <w:tcW w:w="3828" w:type="dxa"/>
            <w:shd w:val="clear" w:color="auto" w:fill="auto"/>
          </w:tcPr>
          <w:p w14:paraId="039E69E0" w14:textId="5C46C361" w:rsidR="00E63521" w:rsidRDefault="00E63521" w:rsidP="00D169AF">
            <w:pPr>
              <w:pStyle w:val="Standard"/>
              <w:spacing w:after="120"/>
              <w:jc w:val="both"/>
              <w:rPr>
                <w:rFonts w:cs="Times New Roman"/>
                <w:color w:val="FF0000"/>
              </w:rPr>
            </w:pPr>
            <w:r>
              <w:t xml:space="preserve">Влияние человека на экосистемы. Разнообразие экосистем. </w:t>
            </w:r>
          </w:p>
          <w:p w14:paraId="73B23382" w14:textId="77777777" w:rsidR="00E63521" w:rsidRDefault="00E63521" w:rsidP="00536171">
            <w:pPr>
              <w:pStyle w:val="Standard"/>
              <w:spacing w:after="120"/>
            </w:pPr>
          </w:p>
        </w:tc>
        <w:tc>
          <w:tcPr>
            <w:tcW w:w="5528" w:type="dxa"/>
            <w:shd w:val="clear" w:color="auto" w:fill="auto"/>
          </w:tcPr>
          <w:p w14:paraId="7FDCFCD5" w14:textId="5BDC6E4A" w:rsidR="00E63521" w:rsidRPr="003D0EC9" w:rsidRDefault="00E63521" w:rsidP="00536171">
            <w:pPr>
              <w:pStyle w:val="Standard"/>
              <w:spacing w:after="120"/>
            </w:pPr>
            <w:r>
              <w:t xml:space="preserve">Влияние человека на экосистемы. Искусственные сообщества — </w:t>
            </w:r>
            <w:proofErr w:type="spellStart"/>
            <w:r>
              <w:t>агроценозы</w:t>
            </w:r>
            <w:proofErr w:type="spellEnd"/>
            <w:r>
              <w:t>.</w:t>
            </w:r>
          </w:p>
          <w:p w14:paraId="166EFCBD" w14:textId="0911830B" w:rsidR="00E63521" w:rsidRPr="003D0EC9" w:rsidRDefault="00E63521" w:rsidP="00536171">
            <w:pPr>
              <w:pStyle w:val="Standard"/>
              <w:spacing w:after="120"/>
              <w:rPr>
                <w:i/>
              </w:rPr>
            </w:pPr>
            <w:r w:rsidRPr="003D0EC9">
              <w:rPr>
                <w:i/>
              </w:rPr>
              <w:t>Промежуточный контроль знаний по темам «Экологические факторы. Структура экосистем».</w:t>
            </w:r>
          </w:p>
        </w:tc>
        <w:tc>
          <w:tcPr>
            <w:tcW w:w="5670" w:type="dxa"/>
            <w:vMerge/>
            <w:shd w:val="clear" w:color="auto" w:fill="auto"/>
          </w:tcPr>
          <w:p w14:paraId="3AE29189"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5B2258F0" w14:textId="77777777" w:rsidTr="003D0EC9">
        <w:tc>
          <w:tcPr>
            <w:tcW w:w="567" w:type="dxa"/>
          </w:tcPr>
          <w:p w14:paraId="7A3B9C4C" w14:textId="699EF832"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28</w:t>
            </w:r>
          </w:p>
        </w:tc>
        <w:tc>
          <w:tcPr>
            <w:tcW w:w="3828" w:type="dxa"/>
            <w:shd w:val="clear" w:color="auto" w:fill="auto"/>
          </w:tcPr>
          <w:p w14:paraId="7D4C4BDA" w14:textId="77777777" w:rsidR="00E63521" w:rsidRDefault="00E63521" w:rsidP="00D169AF">
            <w:pPr>
              <w:pStyle w:val="Standard"/>
              <w:spacing w:after="120"/>
            </w:pPr>
            <w:r>
              <w:t>Биосфера – глобальная экосистема.</w:t>
            </w:r>
          </w:p>
          <w:p w14:paraId="5BE7F9C8" w14:textId="77777777" w:rsidR="00E63521" w:rsidRDefault="00E63521" w:rsidP="00D169AF">
            <w:pPr>
              <w:pStyle w:val="Standard"/>
              <w:spacing w:after="120"/>
            </w:pPr>
          </w:p>
        </w:tc>
        <w:tc>
          <w:tcPr>
            <w:tcW w:w="5528" w:type="dxa"/>
            <w:shd w:val="clear" w:color="auto" w:fill="auto"/>
          </w:tcPr>
          <w:p w14:paraId="6D665654" w14:textId="29631F0B" w:rsidR="00E63521" w:rsidRPr="003D0EC9" w:rsidRDefault="00E63521" w:rsidP="003D0EC9">
            <w:pPr>
              <w:pStyle w:val="a3"/>
            </w:pPr>
            <w:r>
              <w:t xml:space="preserve">Биосфера — глобальная экосистема. Состав и структура биосферы. Учение В. И. Вернадского о биосфере. </w:t>
            </w:r>
          </w:p>
        </w:tc>
        <w:tc>
          <w:tcPr>
            <w:tcW w:w="5670" w:type="dxa"/>
            <w:vMerge w:val="restart"/>
            <w:shd w:val="clear" w:color="auto" w:fill="auto"/>
          </w:tcPr>
          <w:p w14:paraId="0A0ACB35" w14:textId="7029A7F8" w:rsidR="00E63521" w:rsidRPr="00536171" w:rsidRDefault="00E63521" w:rsidP="00536171">
            <w:pPr>
              <w:spacing w:after="0" w:line="240" w:lineRule="auto"/>
              <w:rPr>
                <w:rFonts w:ascii="Times New Roman" w:eastAsia="FuturaDemiC" w:hAnsi="Times New Roman" w:cs="Times New Roman"/>
                <w:bCs/>
                <w:color w:val="231F20"/>
                <w:sz w:val="24"/>
                <w:szCs w:val="24"/>
              </w:rPr>
            </w:pPr>
            <w:r w:rsidRPr="00E63521">
              <w:rPr>
                <w:rFonts w:ascii="Times New Roman" w:eastAsia="FuturaDemiC" w:hAnsi="Times New Roman" w:cs="Times New Roman"/>
                <w:bCs/>
                <w:color w:val="231F20"/>
                <w:sz w:val="24"/>
                <w:szCs w:val="24"/>
              </w:rPr>
              <w:t xml:space="preserve">Определяют понятия, формируемые в ходе изучения темы. Характеризуют и сравнивают основные типы вещества биосферы. Характеризуют содержание учения В. И. Вернадского о биосфере, его вклад в развитие биологической науки. Приводят доказательства единства живой и неживой природы, </w:t>
            </w:r>
            <w:r w:rsidRPr="00E63521">
              <w:rPr>
                <w:rFonts w:ascii="Times New Roman" w:eastAsia="FuturaDemiC" w:hAnsi="Times New Roman" w:cs="Times New Roman"/>
                <w:bCs/>
                <w:color w:val="231F20"/>
                <w:sz w:val="24"/>
                <w:szCs w:val="24"/>
              </w:rPr>
              <w:lastRenderedPageBreak/>
              <w:t>используя знания о круговороте веществ</w:t>
            </w:r>
            <w:r w:rsidRPr="00E63521">
              <w:rPr>
                <w:rFonts w:ascii="Times New Roman" w:eastAsia="FuturaDemiC" w:hAnsi="Times New Roman" w:cs="Times New Roman"/>
                <w:bCs/>
                <w:color w:val="231F20"/>
                <w:sz w:val="24"/>
                <w:szCs w:val="24"/>
              </w:rPr>
              <w:t xml:space="preserve"> </w:t>
            </w:r>
            <w:r w:rsidRPr="00E63521">
              <w:rPr>
                <w:rFonts w:ascii="Times New Roman" w:eastAsia="FuturaDemiC" w:hAnsi="Times New Roman" w:cs="Times New Roman"/>
                <w:bCs/>
                <w:color w:val="231F20"/>
                <w:sz w:val="24"/>
                <w:szCs w:val="24"/>
              </w:rPr>
              <w:t>в биосфере. Характеризуют роль живых организмов в биосфере. Выделяют существенные признаки процесса круговорота веществ и превращений энергии в биосфере. Принимают участие в дискуссии по теме «Вечна ли биосфера?», аргументированно высказывают собственное мнение.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Решают биологические задачи. Работают с иллюстрациями учебника. Выполняют лабораторные, практические и исследовательские работы по изучаемой теме. Работают с электронным приложением</w:t>
            </w:r>
          </w:p>
        </w:tc>
      </w:tr>
      <w:tr w:rsidR="00E63521" w:rsidRPr="00D15B8E" w14:paraId="19E46AF1" w14:textId="77777777" w:rsidTr="003D0EC9">
        <w:tc>
          <w:tcPr>
            <w:tcW w:w="567" w:type="dxa"/>
          </w:tcPr>
          <w:p w14:paraId="4F696D91" w14:textId="4EB66AFE"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29</w:t>
            </w:r>
          </w:p>
        </w:tc>
        <w:tc>
          <w:tcPr>
            <w:tcW w:w="3828" w:type="dxa"/>
            <w:shd w:val="clear" w:color="auto" w:fill="auto"/>
          </w:tcPr>
          <w:p w14:paraId="79776563" w14:textId="07089C2A" w:rsidR="00E63521" w:rsidRDefault="00E63521" w:rsidP="00D169AF">
            <w:pPr>
              <w:pStyle w:val="Standard"/>
              <w:spacing w:after="120"/>
            </w:pPr>
            <w:r>
              <w:t>Закономерности существования биосферы.</w:t>
            </w:r>
          </w:p>
          <w:p w14:paraId="1A9D31DD" w14:textId="77777777" w:rsidR="00E63521" w:rsidRDefault="00E63521" w:rsidP="00D169AF">
            <w:pPr>
              <w:pStyle w:val="Standard"/>
              <w:spacing w:after="120"/>
            </w:pPr>
          </w:p>
        </w:tc>
        <w:tc>
          <w:tcPr>
            <w:tcW w:w="5528" w:type="dxa"/>
            <w:shd w:val="clear" w:color="auto" w:fill="auto"/>
          </w:tcPr>
          <w:p w14:paraId="1B8EAB20" w14:textId="62BA8A93" w:rsidR="00E63521" w:rsidRPr="00536171" w:rsidRDefault="00E63521" w:rsidP="00536171">
            <w:pPr>
              <w:pStyle w:val="Standard"/>
              <w:spacing w:after="120"/>
              <w:rPr>
                <w:rFonts w:eastAsia="FuturaDemiC" w:cs="Times New Roman"/>
                <w:bCs/>
                <w:color w:val="231F20"/>
                <w:lang w:eastAsia="en-US"/>
              </w:rPr>
            </w:pPr>
            <w:r>
              <w:lastRenderedPageBreak/>
              <w:t xml:space="preserve">Роль живых организмов в биосфере. Биомасса Земли. Биологический круговорот веществ (на </w:t>
            </w:r>
            <w:r>
              <w:lastRenderedPageBreak/>
              <w:t>примере круговорота воды и углерода).</w:t>
            </w:r>
          </w:p>
        </w:tc>
        <w:tc>
          <w:tcPr>
            <w:tcW w:w="5670" w:type="dxa"/>
            <w:vMerge/>
            <w:shd w:val="clear" w:color="auto" w:fill="auto"/>
          </w:tcPr>
          <w:p w14:paraId="4B47BB2C"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1AA50817" w14:textId="77777777" w:rsidTr="003D0EC9">
        <w:tc>
          <w:tcPr>
            <w:tcW w:w="567" w:type="dxa"/>
          </w:tcPr>
          <w:p w14:paraId="1D3BD4B7" w14:textId="52D13CAE"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30</w:t>
            </w:r>
          </w:p>
        </w:tc>
        <w:tc>
          <w:tcPr>
            <w:tcW w:w="3828" w:type="dxa"/>
            <w:shd w:val="clear" w:color="auto" w:fill="auto"/>
          </w:tcPr>
          <w:p w14:paraId="4CFE86E0" w14:textId="77777777" w:rsidR="00E63521" w:rsidRDefault="00E63521" w:rsidP="00D169AF">
            <w:pPr>
              <w:pStyle w:val="Standard"/>
              <w:spacing w:after="120"/>
            </w:pPr>
            <w:r>
              <w:t>Биосфера и человек.</w:t>
            </w:r>
          </w:p>
          <w:p w14:paraId="1B5C41C8" w14:textId="77777777" w:rsidR="00E63521" w:rsidRDefault="00E63521" w:rsidP="00D169AF">
            <w:pPr>
              <w:pStyle w:val="Standard"/>
              <w:spacing w:after="120"/>
              <w:jc w:val="both"/>
            </w:pPr>
          </w:p>
        </w:tc>
        <w:tc>
          <w:tcPr>
            <w:tcW w:w="5528" w:type="dxa"/>
            <w:shd w:val="clear" w:color="auto" w:fill="auto"/>
          </w:tcPr>
          <w:p w14:paraId="5F4453FD" w14:textId="380348E6" w:rsidR="00E63521" w:rsidRDefault="00E63521" w:rsidP="003D0EC9">
            <w:pPr>
              <w:pStyle w:val="a3"/>
            </w:pPr>
            <w:r>
              <w:t xml:space="preserve">Биосфера и человек. </w:t>
            </w:r>
          </w:p>
          <w:p w14:paraId="3D544C34" w14:textId="77777777" w:rsidR="00E63521" w:rsidRPr="00536171" w:rsidRDefault="00E63521" w:rsidP="00536171">
            <w:pPr>
              <w:pStyle w:val="Standard"/>
              <w:spacing w:after="120"/>
              <w:rPr>
                <w:rFonts w:eastAsia="FuturaDemiC" w:cs="Times New Roman"/>
                <w:bCs/>
                <w:color w:val="231F20"/>
                <w:lang w:eastAsia="en-US"/>
              </w:rPr>
            </w:pPr>
          </w:p>
        </w:tc>
        <w:tc>
          <w:tcPr>
            <w:tcW w:w="5670" w:type="dxa"/>
            <w:vMerge w:val="restart"/>
            <w:shd w:val="clear" w:color="auto" w:fill="auto"/>
          </w:tcPr>
          <w:p w14:paraId="65FC49B8" w14:textId="2D533C0E" w:rsidR="00E63521" w:rsidRPr="00536171" w:rsidRDefault="00E63521" w:rsidP="00536171">
            <w:pPr>
              <w:spacing w:after="0" w:line="240" w:lineRule="auto"/>
              <w:rPr>
                <w:rFonts w:ascii="Times New Roman" w:eastAsia="FuturaDemiC" w:hAnsi="Times New Roman" w:cs="Times New Roman"/>
                <w:bCs/>
                <w:color w:val="231F20"/>
                <w:sz w:val="24"/>
                <w:szCs w:val="24"/>
              </w:rPr>
            </w:pPr>
            <w:r w:rsidRPr="00E63521">
              <w:rPr>
                <w:rFonts w:ascii="Times New Roman" w:eastAsia="FuturaDemiC" w:hAnsi="Times New Roman" w:cs="Times New Roman"/>
                <w:bCs/>
                <w:color w:val="231F20"/>
                <w:sz w:val="24"/>
                <w:szCs w:val="24"/>
              </w:rPr>
              <w:t>Определяют понятия, формируемые в ходе изучения темы. Анализируют и оценивают современные глобальные экологические проблемы и пути их решения, последствия собственной деятельности в окружающей среде; биологическую информацию о глобальных экологических проблемах, получаемую из разных источников; целевые и смысловые установки в своих действиях и поступках по отношению к окружающей среде.</w:t>
            </w:r>
            <w:r w:rsidRPr="00E63521">
              <w:rPr>
                <w:rFonts w:ascii="Times New Roman" w:eastAsia="FuturaDemiC" w:hAnsi="Times New Roman" w:cs="Times New Roman"/>
                <w:bCs/>
                <w:color w:val="231F20"/>
                <w:sz w:val="24"/>
                <w:szCs w:val="24"/>
              </w:rPr>
              <w:t xml:space="preserve"> </w:t>
            </w:r>
            <w:r w:rsidRPr="00E63521">
              <w:rPr>
                <w:rFonts w:ascii="Times New Roman" w:eastAsia="FuturaDemiC" w:hAnsi="Times New Roman" w:cs="Times New Roman"/>
                <w:bCs/>
                <w:color w:val="231F20"/>
                <w:sz w:val="24"/>
                <w:szCs w:val="24"/>
              </w:rPr>
              <w:t xml:space="preserve">Выдвигают гипотезы о возможных последствиях деятельности человека в экосистемах. Аргументируют свою точку зрения в ходе дискуссий по обсуждению экологических проблем. Представляют результаты своего исследования (проекта). Обосновывают правила поведения в природной среде. Раскрывают проблемы рационального природопользования, охраны природы: защиты от загрязнений, сохранения </w:t>
            </w:r>
            <w:r w:rsidRPr="00E63521">
              <w:rPr>
                <w:rFonts w:ascii="Times New Roman" w:eastAsia="FuturaDemiC" w:hAnsi="Times New Roman" w:cs="Times New Roman"/>
                <w:bCs/>
                <w:color w:val="231F20"/>
                <w:sz w:val="24"/>
                <w:szCs w:val="24"/>
              </w:rPr>
              <w:lastRenderedPageBreak/>
              <w:t>естественных биогеоценозов и памятников природы, обеспечение природными ресурсами населения планеты.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иллюстрациями учебника. Решают биологические задачи. Выполняют лабораторные, практические и исследовательские работы по изучаемой теме. Работают с электронным приложением</w:t>
            </w:r>
          </w:p>
        </w:tc>
      </w:tr>
      <w:tr w:rsidR="00E63521" w:rsidRPr="00D15B8E" w14:paraId="1D797A1B" w14:textId="77777777" w:rsidTr="003D0EC9">
        <w:tc>
          <w:tcPr>
            <w:tcW w:w="567" w:type="dxa"/>
          </w:tcPr>
          <w:p w14:paraId="6CEE5D31" w14:textId="03AA1140"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31</w:t>
            </w:r>
          </w:p>
        </w:tc>
        <w:tc>
          <w:tcPr>
            <w:tcW w:w="3828" w:type="dxa"/>
            <w:shd w:val="clear" w:color="auto" w:fill="auto"/>
          </w:tcPr>
          <w:p w14:paraId="1BFC6534" w14:textId="432A1EE0" w:rsidR="00E63521" w:rsidRPr="003D0EC9" w:rsidRDefault="00E63521" w:rsidP="00D169AF">
            <w:pPr>
              <w:pStyle w:val="Standard"/>
              <w:spacing w:after="120"/>
            </w:pPr>
            <w:r>
              <w:t>Глобальные антропогенные изменения в биосфере</w:t>
            </w:r>
            <w:r w:rsidRPr="003D0EC9">
              <w:t xml:space="preserve">. </w:t>
            </w:r>
          </w:p>
          <w:p w14:paraId="0F7A0056" w14:textId="77777777" w:rsidR="00E63521" w:rsidRDefault="00E63521" w:rsidP="00D169AF">
            <w:pPr>
              <w:pStyle w:val="Standard"/>
              <w:spacing w:after="120"/>
            </w:pPr>
          </w:p>
        </w:tc>
        <w:tc>
          <w:tcPr>
            <w:tcW w:w="5528" w:type="dxa"/>
            <w:shd w:val="clear" w:color="auto" w:fill="auto"/>
          </w:tcPr>
          <w:p w14:paraId="7E5B7D7B" w14:textId="77777777" w:rsidR="00E63521" w:rsidRDefault="00E63521" w:rsidP="00536171">
            <w:pPr>
              <w:pStyle w:val="Standard"/>
              <w:spacing w:after="120"/>
            </w:pPr>
            <w:r>
              <w:t xml:space="preserve">Глобальные экологические проблемы и пути их решения. Последствия деятельности человека для окружающей среды. </w:t>
            </w:r>
          </w:p>
          <w:p w14:paraId="38414812" w14:textId="77777777" w:rsidR="00E63521" w:rsidRPr="003D0EC9" w:rsidRDefault="00E63521" w:rsidP="00536171">
            <w:pPr>
              <w:pStyle w:val="Standard"/>
              <w:spacing w:after="120"/>
              <w:rPr>
                <w:b/>
                <w:i/>
              </w:rPr>
            </w:pPr>
            <w:r w:rsidRPr="003D0EC9">
              <w:rPr>
                <w:b/>
                <w:i/>
              </w:rPr>
              <w:t xml:space="preserve">Практическая работа № 6 </w:t>
            </w:r>
          </w:p>
          <w:p w14:paraId="566BAD7F" w14:textId="3B76AC36" w:rsidR="00E63521" w:rsidRPr="00536171" w:rsidRDefault="00E63521" w:rsidP="00536171">
            <w:pPr>
              <w:pStyle w:val="Standard"/>
              <w:spacing w:after="120"/>
              <w:rPr>
                <w:rFonts w:eastAsia="FuturaDemiC" w:cs="Times New Roman"/>
                <w:bCs/>
                <w:color w:val="231F20"/>
                <w:lang w:eastAsia="en-US"/>
              </w:rPr>
            </w:pPr>
            <w:r w:rsidRPr="003D0EC9">
              <w:t>Анализ и оценка последствий собственной деятельности в окружающей среде.</w:t>
            </w:r>
          </w:p>
        </w:tc>
        <w:tc>
          <w:tcPr>
            <w:tcW w:w="5670" w:type="dxa"/>
            <w:vMerge/>
            <w:shd w:val="clear" w:color="auto" w:fill="auto"/>
          </w:tcPr>
          <w:p w14:paraId="7BEBBB32"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E63521" w:rsidRPr="00D15B8E" w14:paraId="59526037" w14:textId="77777777" w:rsidTr="003D0EC9">
        <w:tc>
          <w:tcPr>
            <w:tcW w:w="567" w:type="dxa"/>
          </w:tcPr>
          <w:p w14:paraId="536B45C8" w14:textId="6096BDA0" w:rsidR="00E63521" w:rsidRDefault="00E63521"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32</w:t>
            </w:r>
          </w:p>
        </w:tc>
        <w:tc>
          <w:tcPr>
            <w:tcW w:w="3828" w:type="dxa"/>
            <w:shd w:val="clear" w:color="auto" w:fill="auto"/>
          </w:tcPr>
          <w:p w14:paraId="676039AB" w14:textId="3F1B9826" w:rsidR="00E63521" w:rsidRPr="003D0EC9" w:rsidRDefault="00E63521" w:rsidP="00D169AF">
            <w:pPr>
              <w:pStyle w:val="Standard"/>
              <w:spacing w:after="120"/>
            </w:pPr>
            <w:r>
              <w:t>Пути решения экологических проблем</w:t>
            </w:r>
            <w:r w:rsidRPr="003D0EC9">
              <w:t xml:space="preserve">. </w:t>
            </w:r>
          </w:p>
          <w:p w14:paraId="5560E1B2" w14:textId="77777777" w:rsidR="00E63521" w:rsidRDefault="00E63521" w:rsidP="00D169AF">
            <w:pPr>
              <w:pStyle w:val="Standard"/>
              <w:spacing w:after="120"/>
            </w:pPr>
          </w:p>
        </w:tc>
        <w:tc>
          <w:tcPr>
            <w:tcW w:w="5528" w:type="dxa"/>
            <w:shd w:val="clear" w:color="auto" w:fill="auto"/>
          </w:tcPr>
          <w:p w14:paraId="51319D8C" w14:textId="77777777" w:rsidR="00E63521" w:rsidRPr="003D0EC9" w:rsidRDefault="00E63521" w:rsidP="00536171">
            <w:pPr>
              <w:pStyle w:val="Standard"/>
              <w:spacing w:after="120"/>
            </w:pPr>
            <w:r>
              <w:t>Правила поведения в природной среде. Охрана природы и рациональное использование природных ресурсов</w:t>
            </w:r>
            <w:r w:rsidRPr="003D0EC9">
              <w:t xml:space="preserve">. </w:t>
            </w:r>
          </w:p>
          <w:p w14:paraId="0CDF6366" w14:textId="77777777" w:rsidR="00E63521" w:rsidRPr="003D0EC9" w:rsidRDefault="00E63521" w:rsidP="00536171">
            <w:pPr>
              <w:pStyle w:val="Standard"/>
              <w:spacing w:after="120"/>
              <w:rPr>
                <w:b/>
                <w:i/>
              </w:rPr>
            </w:pPr>
            <w:r w:rsidRPr="003D0EC9">
              <w:rPr>
                <w:b/>
                <w:i/>
              </w:rPr>
              <w:t xml:space="preserve">Практическая работа № 7 </w:t>
            </w:r>
          </w:p>
          <w:p w14:paraId="00BF53EB" w14:textId="70F4E5AB" w:rsidR="00E63521" w:rsidRPr="00536171" w:rsidRDefault="00E63521" w:rsidP="00536171">
            <w:pPr>
              <w:pStyle w:val="Standard"/>
              <w:spacing w:after="120"/>
              <w:rPr>
                <w:rFonts w:eastAsia="FuturaDemiC" w:cs="Times New Roman"/>
                <w:bCs/>
                <w:color w:val="231F20"/>
                <w:lang w:eastAsia="en-US"/>
              </w:rPr>
            </w:pPr>
            <w:r w:rsidRPr="003D0EC9">
              <w:t xml:space="preserve">Анализ и оценка глобальных экологических </w:t>
            </w:r>
            <w:r w:rsidRPr="003D0EC9">
              <w:lastRenderedPageBreak/>
              <w:t>проблем и путей их решения.</w:t>
            </w:r>
          </w:p>
        </w:tc>
        <w:tc>
          <w:tcPr>
            <w:tcW w:w="5670" w:type="dxa"/>
            <w:vMerge/>
            <w:shd w:val="clear" w:color="auto" w:fill="auto"/>
          </w:tcPr>
          <w:p w14:paraId="47030136" w14:textId="77777777" w:rsidR="00E63521" w:rsidRPr="00536171" w:rsidRDefault="00E63521" w:rsidP="00536171">
            <w:pPr>
              <w:spacing w:after="0" w:line="240" w:lineRule="auto"/>
              <w:rPr>
                <w:rFonts w:ascii="Times New Roman" w:eastAsia="FuturaDemiC" w:hAnsi="Times New Roman" w:cs="Times New Roman"/>
                <w:bCs/>
                <w:color w:val="231F20"/>
                <w:sz w:val="24"/>
                <w:szCs w:val="24"/>
              </w:rPr>
            </w:pPr>
          </w:p>
        </w:tc>
      </w:tr>
      <w:tr w:rsidR="00D169AF" w:rsidRPr="00D15B8E" w14:paraId="365076C9" w14:textId="77777777" w:rsidTr="003D0EC9">
        <w:tc>
          <w:tcPr>
            <w:tcW w:w="567" w:type="dxa"/>
          </w:tcPr>
          <w:p w14:paraId="057F2BAF" w14:textId="16AA4926" w:rsidR="00D169AF" w:rsidRDefault="00D169AF" w:rsidP="00536171">
            <w:pPr>
              <w:spacing w:after="0" w:line="240" w:lineRule="auto"/>
              <w:contextualSpacing/>
              <w:jc w:val="center"/>
              <w:rPr>
                <w:rFonts w:ascii="Times New Roman" w:eastAsia="FuturaDemiC" w:hAnsi="Times New Roman" w:cs="Times New Roman"/>
                <w:bCs/>
                <w:color w:val="231F20"/>
                <w:sz w:val="24"/>
                <w:szCs w:val="24"/>
              </w:rPr>
            </w:pPr>
            <w:r>
              <w:rPr>
                <w:rFonts w:ascii="Times New Roman" w:eastAsia="FuturaDemiC" w:hAnsi="Times New Roman" w:cs="Times New Roman"/>
                <w:bCs/>
                <w:color w:val="231F20"/>
                <w:sz w:val="24"/>
                <w:szCs w:val="24"/>
              </w:rPr>
              <w:t>33</w:t>
            </w:r>
          </w:p>
        </w:tc>
        <w:tc>
          <w:tcPr>
            <w:tcW w:w="3828" w:type="dxa"/>
            <w:shd w:val="clear" w:color="auto" w:fill="auto"/>
          </w:tcPr>
          <w:p w14:paraId="7ABB82D5" w14:textId="697DF19C" w:rsidR="00D169AF" w:rsidRDefault="00D169AF" w:rsidP="003D0EC9">
            <w:pPr>
              <w:pStyle w:val="Standard"/>
              <w:spacing w:after="120"/>
            </w:pPr>
            <w:r w:rsidRPr="003D0EC9">
              <w:t xml:space="preserve">Итоговый контроль знаний по курсу «Биология. 11 класс». </w:t>
            </w:r>
          </w:p>
        </w:tc>
        <w:tc>
          <w:tcPr>
            <w:tcW w:w="5528" w:type="dxa"/>
            <w:shd w:val="clear" w:color="auto" w:fill="auto"/>
          </w:tcPr>
          <w:p w14:paraId="4FB9765A" w14:textId="5F923779" w:rsidR="003D0EC9" w:rsidRPr="00032786" w:rsidRDefault="003D0EC9" w:rsidP="003D0EC9">
            <w:pPr>
              <w:pStyle w:val="Standard"/>
              <w:spacing w:after="120"/>
              <w:rPr>
                <w:i/>
              </w:rPr>
            </w:pPr>
            <w:r w:rsidRPr="00032786">
              <w:rPr>
                <w:i/>
              </w:rPr>
              <w:t xml:space="preserve">Контрольная работа по курсу биологии 11 класса. </w:t>
            </w:r>
          </w:p>
          <w:p w14:paraId="0697104E" w14:textId="452763D3" w:rsidR="00D169AF" w:rsidRPr="003D0EC9" w:rsidRDefault="003D0EC9" w:rsidP="003D0EC9">
            <w:pPr>
              <w:pStyle w:val="Standard"/>
              <w:spacing w:after="120"/>
            </w:pPr>
            <w:r w:rsidRPr="003D0EC9">
              <w:t>.</w:t>
            </w:r>
          </w:p>
        </w:tc>
        <w:tc>
          <w:tcPr>
            <w:tcW w:w="5670" w:type="dxa"/>
            <w:shd w:val="clear" w:color="auto" w:fill="auto"/>
          </w:tcPr>
          <w:p w14:paraId="6C593B9A" w14:textId="77777777" w:rsidR="00D169AF" w:rsidRPr="00536171" w:rsidRDefault="00D169AF" w:rsidP="00536171">
            <w:pPr>
              <w:spacing w:after="0" w:line="240" w:lineRule="auto"/>
              <w:rPr>
                <w:rFonts w:ascii="Times New Roman" w:eastAsia="FuturaDemiC" w:hAnsi="Times New Roman" w:cs="Times New Roman"/>
                <w:bCs/>
                <w:color w:val="231F20"/>
                <w:sz w:val="24"/>
                <w:szCs w:val="24"/>
              </w:rPr>
            </w:pPr>
          </w:p>
        </w:tc>
      </w:tr>
      <w:tr w:rsidR="00D169AF" w:rsidRPr="00D15B8E" w14:paraId="412D7C0D" w14:textId="77777777" w:rsidTr="003D0EC9">
        <w:tc>
          <w:tcPr>
            <w:tcW w:w="567" w:type="dxa"/>
          </w:tcPr>
          <w:p w14:paraId="7364B63A" w14:textId="77777777" w:rsidR="00D169AF" w:rsidRDefault="00D169AF" w:rsidP="00536171">
            <w:pPr>
              <w:spacing w:after="0" w:line="240" w:lineRule="auto"/>
              <w:contextualSpacing/>
              <w:jc w:val="center"/>
              <w:rPr>
                <w:rFonts w:ascii="Times New Roman" w:eastAsia="FuturaDemiC" w:hAnsi="Times New Roman" w:cs="Times New Roman"/>
                <w:bCs/>
                <w:color w:val="231F20"/>
                <w:sz w:val="24"/>
                <w:szCs w:val="24"/>
              </w:rPr>
            </w:pPr>
          </w:p>
        </w:tc>
        <w:tc>
          <w:tcPr>
            <w:tcW w:w="15026" w:type="dxa"/>
            <w:gridSpan w:val="3"/>
            <w:shd w:val="clear" w:color="auto" w:fill="auto"/>
          </w:tcPr>
          <w:p w14:paraId="1E38A0AB" w14:textId="77777777" w:rsidR="00032786" w:rsidRDefault="00032786" w:rsidP="00032786">
            <w:pPr>
              <w:snapToGrid w:val="0"/>
              <w:spacing w:after="0" w:line="240" w:lineRule="auto"/>
              <w:contextualSpacing/>
              <w:rPr>
                <w:rFonts w:ascii="Times New Roman" w:eastAsia="FranklinGothicMediumC" w:hAnsi="Times New Roman" w:cs="Times New Roman"/>
                <w:bCs/>
                <w:color w:val="231F20"/>
                <w:sz w:val="24"/>
                <w:szCs w:val="24"/>
              </w:rPr>
            </w:pPr>
            <w:r>
              <w:rPr>
                <w:rFonts w:ascii="Times New Roman" w:eastAsia="FranklinGothicMediumC" w:hAnsi="Times New Roman" w:cs="Times New Roman"/>
                <w:bCs/>
                <w:color w:val="231F20"/>
                <w:sz w:val="24"/>
                <w:szCs w:val="24"/>
              </w:rPr>
              <w:t xml:space="preserve">Практические работы – 7 </w:t>
            </w:r>
          </w:p>
          <w:p w14:paraId="206E43D8" w14:textId="1710274F" w:rsidR="00D169AF" w:rsidRPr="00032786" w:rsidRDefault="00032786" w:rsidP="00032786">
            <w:pPr>
              <w:snapToGrid w:val="0"/>
              <w:spacing w:after="0" w:line="240" w:lineRule="auto"/>
              <w:contextualSpacing/>
              <w:rPr>
                <w:rFonts w:ascii="Times New Roman" w:eastAsia="FranklinGothicMediumC" w:hAnsi="Times New Roman" w:cs="Times New Roman"/>
                <w:bCs/>
                <w:color w:val="231F20"/>
                <w:sz w:val="24"/>
                <w:szCs w:val="24"/>
              </w:rPr>
            </w:pPr>
            <w:r>
              <w:rPr>
                <w:rFonts w:ascii="Times New Roman" w:eastAsia="FranklinGothicMediumC" w:hAnsi="Times New Roman" w:cs="Times New Roman"/>
                <w:bCs/>
                <w:color w:val="231F20"/>
                <w:sz w:val="24"/>
                <w:szCs w:val="24"/>
              </w:rPr>
              <w:t>Проверочные</w:t>
            </w:r>
            <w:r>
              <w:rPr>
                <w:rFonts w:ascii="Times New Roman" w:eastAsia="FranklinGothicMediumC" w:hAnsi="Times New Roman" w:cs="Times New Roman"/>
                <w:bCs/>
                <w:color w:val="231F20"/>
                <w:sz w:val="24"/>
                <w:szCs w:val="24"/>
              </w:rPr>
              <w:t xml:space="preserve"> и контрольные</w:t>
            </w:r>
            <w:r>
              <w:rPr>
                <w:rFonts w:ascii="Times New Roman" w:eastAsia="FranklinGothicMediumC" w:hAnsi="Times New Roman" w:cs="Times New Roman"/>
                <w:bCs/>
                <w:color w:val="231F20"/>
                <w:sz w:val="24"/>
                <w:szCs w:val="24"/>
              </w:rPr>
              <w:t xml:space="preserve"> работы – 5</w:t>
            </w:r>
          </w:p>
        </w:tc>
      </w:tr>
    </w:tbl>
    <w:p w14:paraId="33DB8124" w14:textId="6299C699" w:rsidR="005D50A3" w:rsidRDefault="005D50A3" w:rsidP="005D50A3">
      <w:pPr>
        <w:spacing w:after="120" w:line="240" w:lineRule="auto"/>
        <w:contextualSpacing/>
        <w:jc w:val="center"/>
        <w:rPr>
          <w:rFonts w:ascii="Times New Roman" w:eastAsia="FuturaDemiC" w:hAnsi="Times New Roman" w:cs="Times New Roman"/>
          <w:b/>
          <w:bCs/>
          <w:color w:val="231F20"/>
          <w:sz w:val="28"/>
          <w:szCs w:val="28"/>
        </w:rPr>
      </w:pPr>
    </w:p>
    <w:p w14:paraId="4064CA54" w14:textId="77777777" w:rsidR="005D50A3" w:rsidRDefault="005D50A3" w:rsidP="005D50A3">
      <w:pPr>
        <w:spacing w:after="120" w:line="240" w:lineRule="auto"/>
        <w:contextualSpacing/>
        <w:jc w:val="center"/>
        <w:rPr>
          <w:rFonts w:ascii="Times New Roman" w:eastAsia="FuturaDemiC" w:hAnsi="Times New Roman" w:cs="Times New Roman"/>
          <w:b/>
          <w:bCs/>
          <w:color w:val="231F20"/>
          <w:sz w:val="28"/>
          <w:szCs w:val="28"/>
        </w:rPr>
      </w:pPr>
    </w:p>
    <w:p w14:paraId="7417E41B" w14:textId="77777777" w:rsidR="005D50A3" w:rsidRDefault="005D50A3" w:rsidP="005D50A3">
      <w:pPr>
        <w:spacing w:after="120" w:line="240" w:lineRule="auto"/>
        <w:contextualSpacing/>
        <w:jc w:val="center"/>
        <w:rPr>
          <w:rFonts w:ascii="Times New Roman" w:eastAsia="FuturaDemiC" w:hAnsi="Times New Roman" w:cs="Times New Roman"/>
          <w:b/>
          <w:bCs/>
          <w:color w:val="231F20"/>
          <w:sz w:val="28"/>
          <w:szCs w:val="28"/>
        </w:rPr>
      </w:pPr>
    </w:p>
    <w:p w14:paraId="3D631C82" w14:textId="1E4985B7" w:rsidR="005D50A3" w:rsidRDefault="005D50A3" w:rsidP="005D50A3">
      <w:pPr>
        <w:spacing w:after="120" w:line="240" w:lineRule="auto"/>
        <w:contextualSpacing/>
        <w:jc w:val="center"/>
        <w:rPr>
          <w:rFonts w:ascii="Times New Roman" w:eastAsia="FuturaDemiC" w:hAnsi="Times New Roman" w:cs="Times New Roman"/>
          <w:b/>
          <w:bCs/>
          <w:color w:val="231F20"/>
          <w:sz w:val="28"/>
          <w:szCs w:val="28"/>
        </w:rPr>
      </w:pPr>
    </w:p>
    <w:p w14:paraId="259604FE" w14:textId="77777777" w:rsidR="00E63521" w:rsidRDefault="00E63521" w:rsidP="00405F93">
      <w:pPr>
        <w:pStyle w:val="a3"/>
        <w:ind w:firstLine="284"/>
        <w:jc w:val="both"/>
      </w:pPr>
    </w:p>
    <w:p w14:paraId="46520686" w14:textId="77777777" w:rsidR="00E63521" w:rsidRDefault="00E63521" w:rsidP="00405F93">
      <w:pPr>
        <w:pStyle w:val="a3"/>
        <w:ind w:firstLine="284"/>
        <w:jc w:val="both"/>
      </w:pPr>
    </w:p>
    <w:p w14:paraId="18DB2502" w14:textId="77777777" w:rsidR="00E63521" w:rsidRDefault="00E63521" w:rsidP="00405F93">
      <w:pPr>
        <w:pStyle w:val="a3"/>
        <w:ind w:firstLine="284"/>
        <w:jc w:val="both"/>
      </w:pPr>
    </w:p>
    <w:p w14:paraId="47429D26" w14:textId="77777777" w:rsidR="00E63521" w:rsidRDefault="00E63521" w:rsidP="00405F93">
      <w:pPr>
        <w:pStyle w:val="a3"/>
        <w:ind w:firstLine="284"/>
        <w:jc w:val="both"/>
      </w:pPr>
    </w:p>
    <w:p w14:paraId="73DD2514" w14:textId="77777777" w:rsidR="00E63521" w:rsidRDefault="00E63521" w:rsidP="00405F93">
      <w:pPr>
        <w:pStyle w:val="a3"/>
        <w:ind w:firstLine="284"/>
        <w:jc w:val="both"/>
      </w:pPr>
    </w:p>
    <w:p w14:paraId="26B3093E" w14:textId="77777777" w:rsidR="00E63521" w:rsidRDefault="00E63521" w:rsidP="00405F93">
      <w:pPr>
        <w:pStyle w:val="a3"/>
        <w:ind w:firstLine="284"/>
        <w:jc w:val="both"/>
      </w:pPr>
    </w:p>
    <w:p w14:paraId="7D42C52D" w14:textId="77777777" w:rsidR="00E63521" w:rsidRDefault="00E63521" w:rsidP="00405F93">
      <w:pPr>
        <w:pStyle w:val="a3"/>
        <w:ind w:firstLine="284"/>
        <w:jc w:val="both"/>
      </w:pPr>
    </w:p>
    <w:p w14:paraId="7FE10012" w14:textId="77777777" w:rsidR="00E63521" w:rsidRDefault="00E63521" w:rsidP="00405F93">
      <w:pPr>
        <w:pStyle w:val="a3"/>
        <w:ind w:firstLine="284"/>
        <w:jc w:val="both"/>
      </w:pPr>
    </w:p>
    <w:p w14:paraId="49D50AA1" w14:textId="77777777" w:rsidR="00E63521" w:rsidRDefault="00E63521" w:rsidP="00405F93">
      <w:pPr>
        <w:pStyle w:val="a3"/>
        <w:ind w:firstLine="284"/>
        <w:jc w:val="both"/>
      </w:pPr>
    </w:p>
    <w:p w14:paraId="2A879CFC" w14:textId="77777777" w:rsidR="00E63521" w:rsidRDefault="00E63521" w:rsidP="00405F93">
      <w:pPr>
        <w:pStyle w:val="a3"/>
        <w:ind w:firstLine="284"/>
        <w:jc w:val="both"/>
      </w:pPr>
    </w:p>
    <w:p w14:paraId="62619B73" w14:textId="77777777" w:rsidR="00E63521" w:rsidRDefault="00E63521" w:rsidP="00405F93">
      <w:pPr>
        <w:pStyle w:val="a3"/>
        <w:ind w:firstLine="284"/>
        <w:jc w:val="both"/>
      </w:pPr>
    </w:p>
    <w:p w14:paraId="5479FD86" w14:textId="77777777" w:rsidR="00E63521" w:rsidRDefault="00E63521" w:rsidP="00405F93">
      <w:pPr>
        <w:pStyle w:val="a3"/>
        <w:ind w:firstLine="284"/>
        <w:jc w:val="both"/>
        <w:sectPr w:rsidR="00E63521" w:rsidSect="003D33DE">
          <w:pgSz w:w="16838" w:h="11906" w:orient="landscape"/>
          <w:pgMar w:top="1134" w:right="567" w:bottom="567" w:left="567" w:header="709" w:footer="709" w:gutter="0"/>
          <w:pgNumType w:start="0"/>
          <w:cols w:space="708"/>
          <w:titlePg/>
          <w:docGrid w:linePitch="360"/>
        </w:sectPr>
      </w:pPr>
    </w:p>
    <w:p w14:paraId="64499921" w14:textId="768481F1" w:rsidR="00E63521" w:rsidRDefault="00E63521" w:rsidP="00405F93">
      <w:pPr>
        <w:pStyle w:val="a3"/>
        <w:ind w:firstLine="284"/>
        <w:jc w:val="both"/>
      </w:pPr>
    </w:p>
    <w:p w14:paraId="0477D799" w14:textId="660616D1" w:rsidR="00405F93" w:rsidRDefault="00405F93" w:rsidP="00E63521">
      <w:pPr>
        <w:pStyle w:val="a3"/>
        <w:ind w:firstLine="284"/>
        <w:jc w:val="center"/>
      </w:pPr>
      <w:r w:rsidRPr="00405F93">
        <w:t xml:space="preserve">УЧЕБНО-МЕТОДИЧЕСКОЕ </w:t>
      </w:r>
      <w:r>
        <w:t>И МАТЕРИАЛЬНО-ТЕХНИЧЕСКОЕ ОБЕСПЕЧЕНИЕ ОБРАЗОВАТЕЛЬНОГО ПРОЦЕССА</w:t>
      </w:r>
    </w:p>
    <w:p w14:paraId="12A6445E" w14:textId="77777777" w:rsidR="00E63521" w:rsidRDefault="00E63521" w:rsidP="00E63521">
      <w:pPr>
        <w:pStyle w:val="a3"/>
        <w:ind w:firstLine="284"/>
        <w:jc w:val="center"/>
      </w:pPr>
    </w:p>
    <w:p w14:paraId="1001E2F4" w14:textId="77777777" w:rsidR="00E63521" w:rsidRDefault="00405F93" w:rsidP="00405F93">
      <w:pPr>
        <w:pStyle w:val="a3"/>
        <w:ind w:firstLine="284"/>
        <w:jc w:val="both"/>
      </w:pPr>
      <w:r>
        <w:t xml:space="preserve">1. Учебно-методическое обеспечение учебного процесса предусматривает использование УМК (учебно-методических комплексов) по биологии 10 и 11 классов. </w:t>
      </w:r>
    </w:p>
    <w:p w14:paraId="0496AE93" w14:textId="6E45A626" w:rsidR="00405F93" w:rsidRDefault="00405F93" w:rsidP="00405F93">
      <w:pPr>
        <w:pStyle w:val="a3"/>
        <w:ind w:firstLine="284"/>
        <w:jc w:val="both"/>
      </w:pPr>
      <w:r>
        <w:t>Учебно</w:t>
      </w:r>
      <w:r w:rsidR="00E63521">
        <w:t>-</w:t>
      </w:r>
      <w:r>
        <w:t>методические комплексы для изучения биологии в 10</w:t>
      </w:r>
      <w:r w:rsidR="00E63521">
        <w:t>-</w:t>
      </w:r>
      <w:r>
        <w:t xml:space="preserve">11 классах на базовом уровне, созданные авторским коллективом (В.И. </w:t>
      </w:r>
      <w:proofErr w:type="spellStart"/>
      <w:r>
        <w:t>Сивоглазов</w:t>
      </w:r>
      <w:proofErr w:type="spellEnd"/>
      <w:r>
        <w:t>, И.Б. Агафонова, Е.Т. Захарова), содержат, кроме учебников, включенных в Федеральный перечень, электронные приложения, учебно-методические пособия и рабочие тетради. Электронные приложения доступны на официальном сайте издательства www.drofa.ru.</w:t>
      </w:r>
    </w:p>
    <w:p w14:paraId="23B3F467" w14:textId="77777777" w:rsidR="00405F93" w:rsidRDefault="00405F93" w:rsidP="00405F93">
      <w:pPr>
        <w:pStyle w:val="a3"/>
        <w:ind w:firstLine="284"/>
        <w:jc w:val="both"/>
      </w:pPr>
      <w:proofErr w:type="spellStart"/>
      <w:r w:rsidRPr="00405F93">
        <w:t>Сивоглазов</w:t>
      </w:r>
      <w:proofErr w:type="spellEnd"/>
      <w:r w:rsidRPr="00405F93">
        <w:t xml:space="preserve"> В. И., Агафонова И. Б., Захарова Е. Т. </w:t>
      </w:r>
      <w:r>
        <w:t>Биология. Общая биология. Базовый уровень. 10 класс: учебник. — М.: Дрофа, любое издание с 2013 г.</w:t>
      </w:r>
    </w:p>
    <w:p w14:paraId="49B3D355" w14:textId="77777777" w:rsidR="00405F93" w:rsidRDefault="00405F93" w:rsidP="00405F93">
      <w:pPr>
        <w:pStyle w:val="a3"/>
        <w:ind w:firstLine="284"/>
        <w:jc w:val="both"/>
      </w:pPr>
      <w:r w:rsidRPr="00405F93">
        <w:t xml:space="preserve">Агафонова И. Б., </w:t>
      </w:r>
      <w:proofErr w:type="spellStart"/>
      <w:r w:rsidRPr="00405F93">
        <w:t>Сивоглазов</w:t>
      </w:r>
      <w:proofErr w:type="spellEnd"/>
      <w:r w:rsidRPr="00405F93">
        <w:t xml:space="preserve"> В. И., </w:t>
      </w:r>
      <w:proofErr w:type="spellStart"/>
      <w:r w:rsidRPr="00405F93">
        <w:t>Котелевская</w:t>
      </w:r>
      <w:proofErr w:type="spellEnd"/>
      <w:r w:rsidRPr="00405F93">
        <w:t xml:space="preserve"> Я. В. </w:t>
      </w:r>
      <w:r>
        <w:t>Биология. Общая биология. Базовый уровень. 10 класс: рабочая тетрадь. — М.: Дрофа, любое издание с 2013 г.</w:t>
      </w:r>
    </w:p>
    <w:p w14:paraId="12BF3B66" w14:textId="77777777" w:rsidR="00405F93" w:rsidRDefault="00405F93" w:rsidP="00405F93">
      <w:pPr>
        <w:pStyle w:val="a3"/>
        <w:ind w:firstLine="284"/>
        <w:jc w:val="both"/>
      </w:pPr>
      <w:proofErr w:type="spellStart"/>
      <w:r w:rsidRPr="00405F93">
        <w:t>Мишакова</w:t>
      </w:r>
      <w:proofErr w:type="spellEnd"/>
      <w:r w:rsidRPr="00405F93">
        <w:t xml:space="preserve"> В. Н., Агафонова И. Б., </w:t>
      </w:r>
      <w:proofErr w:type="spellStart"/>
      <w:r w:rsidRPr="00405F93">
        <w:t>Сивоглазов</w:t>
      </w:r>
      <w:proofErr w:type="spellEnd"/>
      <w:r w:rsidRPr="00405F93">
        <w:t xml:space="preserve"> В. И.</w:t>
      </w:r>
      <w:r>
        <w:t xml:space="preserve"> Биология. Общая биология. Базовый уровень. 10 класс: методическое пособие. — М.: Дрофа, любое издание с 2013 г.</w:t>
      </w:r>
    </w:p>
    <w:p w14:paraId="4D567186" w14:textId="77777777" w:rsidR="00405F93" w:rsidRDefault="00405F93" w:rsidP="00405F93">
      <w:pPr>
        <w:pStyle w:val="a3"/>
        <w:ind w:firstLine="284"/>
        <w:jc w:val="both"/>
      </w:pPr>
      <w:proofErr w:type="spellStart"/>
      <w:r w:rsidRPr="00405F93">
        <w:t>Сивоглазов</w:t>
      </w:r>
      <w:proofErr w:type="spellEnd"/>
      <w:r w:rsidRPr="00405F93">
        <w:t xml:space="preserve"> В. И., Агафонова И. Б., Захарова Е. Т.</w:t>
      </w:r>
      <w:r>
        <w:t xml:space="preserve"> Биология. Общая биология. Базовый уровень. 11 класс: учебник. — М.: Дрофа, любое издание с 2013 г.</w:t>
      </w:r>
    </w:p>
    <w:p w14:paraId="084E07BC" w14:textId="77777777" w:rsidR="00405F93" w:rsidRDefault="00405F93" w:rsidP="00405F93">
      <w:pPr>
        <w:pStyle w:val="a3"/>
        <w:ind w:firstLine="284"/>
        <w:jc w:val="both"/>
      </w:pPr>
      <w:r w:rsidRPr="00405F93">
        <w:t xml:space="preserve">Агафонова И. Б., </w:t>
      </w:r>
      <w:proofErr w:type="spellStart"/>
      <w:r w:rsidRPr="00405F93">
        <w:t>Сивоглазов</w:t>
      </w:r>
      <w:proofErr w:type="spellEnd"/>
      <w:r w:rsidRPr="00405F93">
        <w:t xml:space="preserve"> В. И., </w:t>
      </w:r>
      <w:proofErr w:type="spellStart"/>
      <w:r w:rsidRPr="00405F93">
        <w:t>Котелевская</w:t>
      </w:r>
      <w:proofErr w:type="spellEnd"/>
      <w:r w:rsidRPr="00405F93">
        <w:t xml:space="preserve"> Я. В. </w:t>
      </w:r>
      <w:r>
        <w:t>Биология. Общая биология. Базовый уровень. 11 класс: рабочая тетрадь. — М.: Дрофа, любое издание с 2013 г.</w:t>
      </w:r>
    </w:p>
    <w:p w14:paraId="348B79E9" w14:textId="77777777" w:rsidR="00405F93" w:rsidRDefault="00405F93" w:rsidP="00405F93">
      <w:pPr>
        <w:pStyle w:val="a3"/>
        <w:ind w:firstLine="284"/>
        <w:jc w:val="both"/>
      </w:pPr>
      <w:proofErr w:type="spellStart"/>
      <w:r w:rsidRPr="00405F93">
        <w:t>Мишакова</w:t>
      </w:r>
      <w:proofErr w:type="spellEnd"/>
      <w:r w:rsidRPr="00405F93">
        <w:t xml:space="preserve"> В. Н., Агафонова И. Б., </w:t>
      </w:r>
      <w:proofErr w:type="spellStart"/>
      <w:r w:rsidRPr="00405F93">
        <w:t>Сивоглазов</w:t>
      </w:r>
      <w:proofErr w:type="spellEnd"/>
      <w:r w:rsidRPr="00405F93">
        <w:t xml:space="preserve"> В. И. </w:t>
      </w:r>
      <w:r>
        <w:t>Биология. Общая биология. Базовый уровень. 11 класс: методическое пособие. — М.: Дрофа, любое издание с 2013 г.</w:t>
      </w:r>
    </w:p>
    <w:p w14:paraId="65D0A57A" w14:textId="77777777" w:rsidR="00405F93" w:rsidRDefault="00405F93" w:rsidP="00405F93">
      <w:pPr>
        <w:pStyle w:val="a3"/>
        <w:ind w:firstLine="284"/>
        <w:jc w:val="both"/>
      </w:pPr>
      <w:proofErr w:type="spellStart"/>
      <w:r w:rsidRPr="00405F93">
        <w:t>Мишакова</w:t>
      </w:r>
      <w:proofErr w:type="spellEnd"/>
      <w:r w:rsidRPr="00405F93">
        <w:t xml:space="preserve"> В. Н., </w:t>
      </w:r>
      <w:proofErr w:type="spellStart"/>
      <w:r w:rsidRPr="00405F93">
        <w:t>Дорогина</w:t>
      </w:r>
      <w:proofErr w:type="spellEnd"/>
      <w:r w:rsidRPr="00405F93">
        <w:t xml:space="preserve"> Л. В., Агафонова И. Б. </w:t>
      </w:r>
      <w:r>
        <w:t>Решение задач по генетике: учебное пособие. — М.: Дрофа, любое издание.</w:t>
      </w:r>
    </w:p>
    <w:p w14:paraId="0D84AC50" w14:textId="77777777" w:rsidR="00E63521" w:rsidRDefault="00E63521" w:rsidP="00405F93">
      <w:pPr>
        <w:pStyle w:val="a3"/>
        <w:ind w:firstLine="284"/>
        <w:jc w:val="both"/>
      </w:pPr>
    </w:p>
    <w:p w14:paraId="10691E40" w14:textId="0103E569" w:rsidR="00405F93" w:rsidRDefault="00405F93" w:rsidP="00405F93">
      <w:pPr>
        <w:pStyle w:val="a3"/>
        <w:ind w:firstLine="284"/>
        <w:jc w:val="both"/>
      </w:pPr>
      <w:r>
        <w:t>2. Наглядные, демонстрационные и другие средства обучения:</w:t>
      </w:r>
    </w:p>
    <w:p w14:paraId="2BBA4A6D" w14:textId="77777777" w:rsidR="00405F93" w:rsidRDefault="00405F93" w:rsidP="00405F93">
      <w:pPr>
        <w:pStyle w:val="a3"/>
        <w:ind w:firstLine="284"/>
        <w:jc w:val="both"/>
      </w:pPr>
      <w:r>
        <w:t>портреты выдающихся биологов;</w:t>
      </w:r>
    </w:p>
    <w:p w14:paraId="24C614E3" w14:textId="77777777" w:rsidR="00405F93" w:rsidRDefault="00405F93" w:rsidP="00405F93">
      <w:pPr>
        <w:pStyle w:val="a3"/>
        <w:ind w:firstLine="284"/>
        <w:jc w:val="both"/>
      </w:pPr>
      <w:r>
        <w:t>гербарии (современная флора);</w:t>
      </w:r>
    </w:p>
    <w:p w14:paraId="5E1C0169" w14:textId="77777777" w:rsidR="00405F93" w:rsidRDefault="00405F93" w:rsidP="00405F93">
      <w:pPr>
        <w:pStyle w:val="a3"/>
        <w:ind w:firstLine="284"/>
        <w:jc w:val="both"/>
      </w:pPr>
      <w:r>
        <w:t>коллекция образцов ископаемых растений и животных;</w:t>
      </w:r>
    </w:p>
    <w:p w14:paraId="736EF4C7" w14:textId="77777777" w:rsidR="00405F93" w:rsidRDefault="00405F93" w:rsidP="00405F93">
      <w:pPr>
        <w:pStyle w:val="a3"/>
        <w:ind w:firstLine="284"/>
        <w:jc w:val="both"/>
      </w:pPr>
      <w:r>
        <w:t>CD (биологические энциклопедии, словари, справочники, сборники проверочных заданий, дидактические материалы к основным разделам и темам курса на электронных носителях);</w:t>
      </w:r>
    </w:p>
    <w:p w14:paraId="02B17C1E" w14:textId="77777777" w:rsidR="00405F93" w:rsidRDefault="00405F93" w:rsidP="00405F93">
      <w:pPr>
        <w:pStyle w:val="a3"/>
        <w:ind w:firstLine="284"/>
        <w:jc w:val="both"/>
      </w:pPr>
      <w:r>
        <w:t>комплект микропрепаратов;</w:t>
      </w:r>
    </w:p>
    <w:p w14:paraId="6DF34E42" w14:textId="77777777" w:rsidR="00405F93" w:rsidRDefault="00405F93" w:rsidP="00405F93">
      <w:pPr>
        <w:pStyle w:val="a3"/>
        <w:ind w:firstLine="284"/>
        <w:jc w:val="both"/>
      </w:pPr>
      <w:r>
        <w:t>комплекты демонстрационных таблиц по биологии;</w:t>
      </w:r>
    </w:p>
    <w:p w14:paraId="2A0E1F22" w14:textId="77777777" w:rsidR="00405F93" w:rsidRDefault="00405F93" w:rsidP="00405F93">
      <w:pPr>
        <w:pStyle w:val="a3"/>
        <w:ind w:firstLine="284"/>
        <w:jc w:val="both"/>
      </w:pPr>
      <w:r>
        <w:t>комплекты транспарантов;</w:t>
      </w:r>
    </w:p>
    <w:p w14:paraId="7ACD2E25" w14:textId="77777777" w:rsidR="00405F93" w:rsidRDefault="00405F93" w:rsidP="00405F93">
      <w:pPr>
        <w:pStyle w:val="a3"/>
        <w:ind w:firstLine="284"/>
        <w:jc w:val="both"/>
      </w:pPr>
      <w:r>
        <w:t>лоток для раздаточного материала;</w:t>
      </w:r>
    </w:p>
    <w:p w14:paraId="2C7036A1" w14:textId="77777777" w:rsidR="00405F93" w:rsidRDefault="00405F93" w:rsidP="00405F93">
      <w:pPr>
        <w:pStyle w:val="a3"/>
        <w:ind w:firstLine="284"/>
        <w:jc w:val="both"/>
      </w:pPr>
      <w:r>
        <w:t xml:space="preserve">лупа </w:t>
      </w:r>
      <w:proofErr w:type="spellStart"/>
      <w:r>
        <w:t>препаровальная</w:t>
      </w:r>
      <w:proofErr w:type="spellEnd"/>
      <w:r>
        <w:t>;</w:t>
      </w:r>
    </w:p>
    <w:p w14:paraId="67EC9B9F" w14:textId="77777777" w:rsidR="00405F93" w:rsidRDefault="00405F93" w:rsidP="00405F93">
      <w:pPr>
        <w:pStyle w:val="a3"/>
        <w:ind w:firstLine="284"/>
        <w:jc w:val="both"/>
      </w:pPr>
      <w:r>
        <w:t>лупа ручная;</w:t>
      </w:r>
    </w:p>
    <w:p w14:paraId="7B1B1A7E" w14:textId="77777777" w:rsidR="00405F93" w:rsidRDefault="00405F93" w:rsidP="00405F93">
      <w:pPr>
        <w:pStyle w:val="a3"/>
        <w:ind w:firstLine="284"/>
        <w:jc w:val="both"/>
      </w:pPr>
      <w:r>
        <w:t>микроскоп школьный;</w:t>
      </w:r>
    </w:p>
    <w:p w14:paraId="59D45E04" w14:textId="77777777" w:rsidR="00405F93" w:rsidRDefault="00405F93" w:rsidP="00405F93">
      <w:pPr>
        <w:pStyle w:val="a3"/>
        <w:ind w:firstLine="284"/>
        <w:jc w:val="both"/>
      </w:pPr>
      <w:r>
        <w:t>модели-аппликации, изображающие различные биологические процессы в области биохимии, генетики, эмбриологии, эволюции, экологии;</w:t>
      </w:r>
    </w:p>
    <w:p w14:paraId="43279E3D" w14:textId="77777777" w:rsidR="00405F93" w:rsidRDefault="00405F93" w:rsidP="00405F93">
      <w:pPr>
        <w:pStyle w:val="a3"/>
        <w:ind w:firstLine="284"/>
        <w:jc w:val="both"/>
      </w:pPr>
      <w:r>
        <w:t xml:space="preserve">набор </w:t>
      </w:r>
      <w:proofErr w:type="spellStart"/>
      <w:r>
        <w:t>препаровальных</w:t>
      </w:r>
      <w:proofErr w:type="spellEnd"/>
      <w:r>
        <w:t xml:space="preserve"> инструментов;</w:t>
      </w:r>
    </w:p>
    <w:p w14:paraId="61EE5B61" w14:textId="77777777" w:rsidR="00405F93" w:rsidRDefault="00405F93" w:rsidP="00405F93">
      <w:pPr>
        <w:pStyle w:val="a3"/>
        <w:ind w:firstLine="284"/>
        <w:jc w:val="both"/>
      </w:pPr>
      <w:r>
        <w:t>набор химической посуды и принадлежностей для лабораторных работ;</w:t>
      </w:r>
    </w:p>
    <w:p w14:paraId="1034948C" w14:textId="77777777" w:rsidR="00405F93" w:rsidRDefault="00405F93" w:rsidP="00405F93">
      <w:pPr>
        <w:pStyle w:val="a3"/>
        <w:ind w:firstLine="284"/>
        <w:jc w:val="both"/>
      </w:pPr>
      <w:r>
        <w:t>слайд-альбомы, посвященные проблемам эволюции и экологии;</w:t>
      </w:r>
    </w:p>
    <w:p w14:paraId="38A392F6" w14:textId="02159F2A" w:rsidR="00405F93" w:rsidRPr="00C50001" w:rsidRDefault="00405F93" w:rsidP="00E63521">
      <w:pPr>
        <w:pStyle w:val="a3"/>
        <w:ind w:firstLine="284"/>
        <w:jc w:val="both"/>
      </w:pPr>
      <w:r>
        <w:t>спиртовка лабораторная; цифровой микроскоп.</w:t>
      </w:r>
      <w:bookmarkStart w:id="1" w:name="_GoBack"/>
      <w:bookmarkEnd w:id="1"/>
    </w:p>
    <w:sectPr w:rsidR="00405F93" w:rsidRPr="00C50001" w:rsidSect="00E63521">
      <w:pgSz w:w="11906" w:h="16838"/>
      <w:pgMar w:top="567" w:right="567"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9E08" w14:textId="77777777" w:rsidR="003D0EC9" w:rsidRDefault="003D0EC9" w:rsidP="00495DE2">
      <w:pPr>
        <w:spacing w:after="0" w:line="240" w:lineRule="auto"/>
      </w:pPr>
      <w:r>
        <w:separator/>
      </w:r>
    </w:p>
  </w:endnote>
  <w:endnote w:type="continuationSeparator" w:id="0">
    <w:p w14:paraId="4EA016E6" w14:textId="77777777" w:rsidR="003D0EC9" w:rsidRDefault="003D0EC9" w:rsidP="0049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GothicMediumC">
    <w:panose1 w:val="00000000000000000000"/>
    <w:charset w:val="00"/>
    <w:family w:val="decorative"/>
    <w:notTrueType/>
    <w:pitch w:val="variable"/>
    <w:sig w:usb0="00000203" w:usb1="00000000" w:usb2="00000000" w:usb3="00000000" w:csb0="00000005" w:csb1="00000000"/>
  </w:font>
  <w:font w:name="FuturaDemiC">
    <w:panose1 w:val="00000000000000000000"/>
    <w:charset w:val="00"/>
    <w:family w:val="decorative"/>
    <w:notTrueType/>
    <w:pitch w:val="variable"/>
    <w:sig w:usb0="00000203" w:usb1="00000000" w:usb2="00000000" w:usb3="00000000" w:csb0="00000005" w:csb1="00000000"/>
  </w:font>
  <w:font w:name="NewBaskervilleC">
    <w:panose1 w:val="00000000000000000000"/>
    <w:charset w:val="CC"/>
    <w:family w:val="decorative"/>
    <w:notTrueType/>
    <w:pitch w:val="variable"/>
    <w:sig w:usb0="00000203" w:usb1="00000000" w:usb2="00000000" w:usb3="00000000" w:csb0="00000005" w:csb1="00000000"/>
  </w:font>
  <w:font w:name="FranklinGothicDemi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17BC" w14:textId="4F964955" w:rsidR="003D0EC9" w:rsidRDefault="003D0EC9">
    <w:pPr>
      <w:pStyle w:val="a6"/>
    </w:pPr>
  </w:p>
  <w:p w14:paraId="392BB545" w14:textId="68CCB04E" w:rsidR="003D0EC9" w:rsidRDefault="003D0EC9">
    <w:pPr>
      <w:pStyle w:val="a6"/>
    </w:pPr>
    <w:r>
      <w:tab/>
    </w:r>
    <w:r>
      <w:fldChar w:fldCharType="begin"/>
    </w:r>
    <w:r>
      <w:instrText>PAGE   \* MERGEFORMAT</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E71B7" w14:textId="77777777" w:rsidR="003D0EC9" w:rsidRDefault="003D0EC9" w:rsidP="00495DE2">
      <w:pPr>
        <w:spacing w:after="0" w:line="240" w:lineRule="auto"/>
      </w:pPr>
      <w:r>
        <w:separator/>
      </w:r>
    </w:p>
  </w:footnote>
  <w:footnote w:type="continuationSeparator" w:id="0">
    <w:p w14:paraId="2E16F893" w14:textId="77777777" w:rsidR="003D0EC9" w:rsidRDefault="003D0EC9" w:rsidP="00495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51B4"/>
    <w:multiLevelType w:val="multilevel"/>
    <w:tmpl w:val="3C8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E44CA"/>
    <w:multiLevelType w:val="multilevel"/>
    <w:tmpl w:val="6684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A46BB"/>
    <w:multiLevelType w:val="hybridMultilevel"/>
    <w:tmpl w:val="59EE5A00"/>
    <w:lvl w:ilvl="0" w:tplc="4178EE56">
      <w:start w:val="1"/>
      <w:numFmt w:val="bullet"/>
      <w:lvlText w:val="-"/>
      <w:lvlJc w:val="left"/>
      <w:pPr>
        <w:ind w:left="64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447C161E"/>
    <w:multiLevelType w:val="multilevel"/>
    <w:tmpl w:val="6C8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B0EFA"/>
    <w:multiLevelType w:val="hybridMultilevel"/>
    <w:tmpl w:val="93CA4EA6"/>
    <w:lvl w:ilvl="0" w:tplc="4178EE56">
      <w:start w:val="1"/>
      <w:numFmt w:val="bullet"/>
      <w:lvlText w:val="-"/>
      <w:lvlJc w:val="left"/>
      <w:pPr>
        <w:ind w:left="64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58F62CC6"/>
    <w:multiLevelType w:val="multilevel"/>
    <w:tmpl w:val="E5AE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08025E"/>
    <w:multiLevelType w:val="multilevel"/>
    <w:tmpl w:val="048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E4AEE"/>
    <w:multiLevelType w:val="hybridMultilevel"/>
    <w:tmpl w:val="89561B36"/>
    <w:lvl w:ilvl="0" w:tplc="4178EE56">
      <w:start w:val="1"/>
      <w:numFmt w:val="bullet"/>
      <w:lvlText w:val="-"/>
      <w:lvlJc w:val="left"/>
      <w:pPr>
        <w:ind w:left="64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6ACF5518"/>
    <w:multiLevelType w:val="hybridMultilevel"/>
    <w:tmpl w:val="99ACDE54"/>
    <w:lvl w:ilvl="0" w:tplc="4178EE56">
      <w:start w:val="1"/>
      <w:numFmt w:val="bullet"/>
      <w:lvlText w:val="-"/>
      <w:lvlJc w:val="left"/>
      <w:pPr>
        <w:ind w:left="64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75A9358B"/>
    <w:multiLevelType w:val="hybridMultilevel"/>
    <w:tmpl w:val="9F48FB1E"/>
    <w:lvl w:ilvl="0" w:tplc="4178EE56">
      <w:start w:val="1"/>
      <w:numFmt w:val="bullet"/>
      <w:lvlText w:val="-"/>
      <w:lvlJc w:val="left"/>
      <w:pPr>
        <w:ind w:left="64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8"/>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22"/>
    <w:rsid w:val="00016582"/>
    <w:rsid w:val="00032786"/>
    <w:rsid w:val="0005064C"/>
    <w:rsid w:val="00112F51"/>
    <w:rsid w:val="0013117A"/>
    <w:rsid w:val="001850DF"/>
    <w:rsid w:val="002132EC"/>
    <w:rsid w:val="00222C22"/>
    <w:rsid w:val="00232803"/>
    <w:rsid w:val="00286A7D"/>
    <w:rsid w:val="002B67D5"/>
    <w:rsid w:val="00302FCF"/>
    <w:rsid w:val="003D0EC9"/>
    <w:rsid w:val="003D33DE"/>
    <w:rsid w:val="00405F93"/>
    <w:rsid w:val="00453E77"/>
    <w:rsid w:val="004557E9"/>
    <w:rsid w:val="00495DE2"/>
    <w:rsid w:val="00536171"/>
    <w:rsid w:val="00592DE0"/>
    <w:rsid w:val="005A3D43"/>
    <w:rsid w:val="005C0ACE"/>
    <w:rsid w:val="005C1D3A"/>
    <w:rsid w:val="005D50A3"/>
    <w:rsid w:val="005D7AD8"/>
    <w:rsid w:val="005E0CF9"/>
    <w:rsid w:val="00640696"/>
    <w:rsid w:val="006A4DF0"/>
    <w:rsid w:val="0072087C"/>
    <w:rsid w:val="0073794A"/>
    <w:rsid w:val="007502F9"/>
    <w:rsid w:val="00755440"/>
    <w:rsid w:val="007E3644"/>
    <w:rsid w:val="007F413D"/>
    <w:rsid w:val="00830C5B"/>
    <w:rsid w:val="00830E4E"/>
    <w:rsid w:val="009063B4"/>
    <w:rsid w:val="009368FE"/>
    <w:rsid w:val="00A817D3"/>
    <w:rsid w:val="00A927C5"/>
    <w:rsid w:val="00AA2C5E"/>
    <w:rsid w:val="00AB0806"/>
    <w:rsid w:val="00AD4D18"/>
    <w:rsid w:val="00B5620A"/>
    <w:rsid w:val="00B949A9"/>
    <w:rsid w:val="00C165C3"/>
    <w:rsid w:val="00C50001"/>
    <w:rsid w:val="00C723F1"/>
    <w:rsid w:val="00C86107"/>
    <w:rsid w:val="00CA75C7"/>
    <w:rsid w:val="00CC1D8F"/>
    <w:rsid w:val="00CC2EBC"/>
    <w:rsid w:val="00D06671"/>
    <w:rsid w:val="00D12C0B"/>
    <w:rsid w:val="00D169AF"/>
    <w:rsid w:val="00D5439A"/>
    <w:rsid w:val="00D75177"/>
    <w:rsid w:val="00D8771C"/>
    <w:rsid w:val="00DD2C23"/>
    <w:rsid w:val="00DD79A8"/>
    <w:rsid w:val="00DF3009"/>
    <w:rsid w:val="00E51124"/>
    <w:rsid w:val="00E63521"/>
    <w:rsid w:val="00F55987"/>
    <w:rsid w:val="00F629FF"/>
    <w:rsid w:val="00F7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0BA4"/>
  <w15:chartTrackingRefBased/>
  <w15:docId w15:val="{7866D054-7D9E-41F8-A7DC-67DF0463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17A"/>
    <w:pPr>
      <w:spacing w:after="200" w:line="276" w:lineRule="auto"/>
    </w:pPr>
  </w:style>
  <w:style w:type="paragraph" w:styleId="1">
    <w:name w:val="heading 1"/>
    <w:basedOn w:val="a"/>
    <w:next w:val="a"/>
    <w:link w:val="10"/>
    <w:uiPriority w:val="9"/>
    <w:qFormat/>
    <w:rsid w:val="00CC1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C1D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C1D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next w:val="a"/>
    <w:link w:val="40"/>
    <w:uiPriority w:val="9"/>
    <w:unhideWhenUsed/>
    <w:qFormat/>
    <w:rsid w:val="00AA2C5E"/>
    <w:pPr>
      <w:keepNext/>
      <w:keepLines/>
      <w:spacing w:after="0"/>
      <w:ind w:left="804" w:hanging="10"/>
      <w:outlineLvl w:val="3"/>
    </w:pPr>
    <w:rPr>
      <w:rFonts w:ascii="Calibri" w:eastAsia="Calibri" w:hAnsi="Calibri" w:cs="Calibri"/>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E77"/>
    <w:pPr>
      <w:spacing w:after="0" w:line="240" w:lineRule="auto"/>
    </w:pPr>
    <w:rPr>
      <w:rFonts w:ascii="Times New Roman" w:eastAsia="Times New Roman" w:hAnsi="Times New Roman" w:cs="Times New Roman"/>
      <w:sz w:val="24"/>
      <w:szCs w:val="24"/>
      <w:lang w:eastAsia="ru-RU"/>
    </w:rPr>
  </w:style>
  <w:style w:type="paragraph" w:customStyle="1" w:styleId="footnotedescription">
    <w:name w:val="footnote description"/>
    <w:next w:val="a"/>
    <w:link w:val="footnotedescriptionChar"/>
    <w:hidden/>
    <w:rsid w:val="00453E77"/>
    <w:pPr>
      <w:spacing w:after="0" w:line="227" w:lineRule="auto"/>
      <w:ind w:firstLine="283"/>
      <w:jc w:val="both"/>
    </w:pPr>
    <w:rPr>
      <w:rFonts w:ascii="Calibri" w:eastAsia="Calibri" w:hAnsi="Calibri" w:cs="Calibri"/>
      <w:color w:val="000000"/>
      <w:sz w:val="19"/>
      <w:lang w:eastAsia="ru-RU"/>
    </w:rPr>
  </w:style>
  <w:style w:type="character" w:customStyle="1" w:styleId="footnotedescriptionChar">
    <w:name w:val="footnote description Char"/>
    <w:link w:val="footnotedescription"/>
    <w:rsid w:val="00453E77"/>
    <w:rPr>
      <w:rFonts w:ascii="Calibri" w:eastAsia="Calibri" w:hAnsi="Calibri" w:cs="Calibri"/>
      <w:color w:val="000000"/>
      <w:sz w:val="19"/>
      <w:lang w:eastAsia="ru-RU"/>
    </w:rPr>
  </w:style>
  <w:style w:type="character" w:customStyle="1" w:styleId="40">
    <w:name w:val="Заголовок 4 Знак"/>
    <w:basedOn w:val="a0"/>
    <w:link w:val="4"/>
    <w:uiPriority w:val="9"/>
    <w:rsid w:val="00AA2C5E"/>
    <w:rPr>
      <w:rFonts w:ascii="Calibri" w:eastAsia="Calibri" w:hAnsi="Calibri" w:cs="Calibri"/>
      <w:b/>
      <w:color w:val="000000"/>
      <w:lang w:eastAsia="ru-RU"/>
    </w:rPr>
  </w:style>
  <w:style w:type="character" w:customStyle="1" w:styleId="10">
    <w:name w:val="Заголовок 1 Знак"/>
    <w:basedOn w:val="a0"/>
    <w:link w:val="1"/>
    <w:uiPriority w:val="9"/>
    <w:rsid w:val="00CC1D8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C1D8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C1D8F"/>
    <w:rPr>
      <w:rFonts w:asciiTheme="majorHAnsi" w:eastAsiaTheme="majorEastAsia" w:hAnsiTheme="majorHAnsi" w:cstheme="majorBidi"/>
      <w:color w:val="1F3763" w:themeColor="accent1" w:themeShade="7F"/>
      <w:sz w:val="24"/>
      <w:szCs w:val="24"/>
    </w:rPr>
  </w:style>
  <w:style w:type="paragraph" w:styleId="a4">
    <w:name w:val="header"/>
    <w:basedOn w:val="a"/>
    <w:link w:val="a5"/>
    <w:uiPriority w:val="99"/>
    <w:unhideWhenUsed/>
    <w:rsid w:val="00495D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5DE2"/>
  </w:style>
  <w:style w:type="paragraph" w:styleId="a6">
    <w:name w:val="footer"/>
    <w:basedOn w:val="a"/>
    <w:link w:val="a7"/>
    <w:uiPriority w:val="99"/>
    <w:unhideWhenUsed/>
    <w:rsid w:val="00495D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5DE2"/>
  </w:style>
  <w:style w:type="paragraph" w:customStyle="1" w:styleId="Standard">
    <w:name w:val="Standard"/>
    <w:qFormat/>
    <w:rsid w:val="005C1D3A"/>
    <w:pPr>
      <w:widowControl w:val="0"/>
      <w:suppressAutoHyphens/>
      <w:spacing w:after="0" w:line="240" w:lineRule="auto"/>
    </w:pPr>
    <w:rPr>
      <w:rFonts w:ascii="Times New Roman" w:eastAsia="Arial" w:hAnsi="Times New Roman"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1FE6-1414-4E4F-9FCB-489E2FC1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30</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24</cp:revision>
  <dcterms:created xsi:type="dcterms:W3CDTF">2022-02-17T08:32:00Z</dcterms:created>
  <dcterms:modified xsi:type="dcterms:W3CDTF">2022-02-17T17:22:00Z</dcterms:modified>
</cp:coreProperties>
</file>