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80" w:rsidRDefault="00BA0080" w:rsidP="00BA0080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BA0080" w:rsidRPr="00855707" w:rsidRDefault="00BA0080" w:rsidP="00BA0080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«Средняя общеобразовательная школа №42»</w:t>
      </w:r>
    </w:p>
    <w:p w:rsidR="00BA0080" w:rsidRPr="00855707" w:rsidRDefault="00BA0080" w:rsidP="00BA0080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города Кирова</w:t>
      </w:r>
    </w:p>
    <w:p w:rsidR="00BA0080" w:rsidRPr="00D0380F" w:rsidRDefault="00BA0080" w:rsidP="00BA0080">
      <w:pPr>
        <w:jc w:val="center"/>
        <w:rPr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2"/>
        <w:gridCol w:w="2888"/>
      </w:tblGrid>
      <w:tr w:rsidR="00BA0080" w:rsidRPr="00D0380F" w:rsidTr="005A29E5">
        <w:tc>
          <w:tcPr>
            <w:tcW w:w="4785" w:type="dxa"/>
            <w:shd w:val="clear" w:color="auto" w:fill="auto"/>
          </w:tcPr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Согласовано: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Заместитель директора по УВР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И.В.Смагина</w:t>
            </w:r>
            <w:r w:rsidRPr="00D0380F">
              <w:rPr>
                <w:sz w:val="24"/>
                <w:szCs w:val="28"/>
                <w:lang w:eastAsia="ru-RU"/>
              </w:rPr>
              <w:t xml:space="preserve"> 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«11» июня 2021</w:t>
            </w:r>
            <w:r w:rsidRPr="00D0380F">
              <w:rPr>
                <w:sz w:val="24"/>
                <w:szCs w:val="28"/>
                <w:lang w:eastAsia="ru-RU"/>
              </w:rPr>
              <w:t xml:space="preserve"> г. </w:t>
            </w:r>
          </w:p>
        </w:tc>
        <w:tc>
          <w:tcPr>
            <w:tcW w:w="4785" w:type="dxa"/>
            <w:shd w:val="clear" w:color="auto" w:fill="auto"/>
          </w:tcPr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«Утверждаю»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Директор МБОУ СОШ №42 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г. Кирова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____</w:t>
            </w:r>
            <w:r>
              <w:rPr>
                <w:sz w:val="24"/>
                <w:szCs w:val="28"/>
                <w:lang w:eastAsia="ru-RU"/>
              </w:rPr>
              <w:t>___________________ М.Ю.Морозова</w:t>
            </w:r>
          </w:p>
          <w:p w:rsidR="00BA0080" w:rsidRDefault="00BA0080" w:rsidP="005A29E5">
            <w:pPr>
              <w:rPr>
                <w:sz w:val="24"/>
                <w:szCs w:val="28"/>
                <w:lang w:eastAsia="ru-RU"/>
              </w:rPr>
            </w:pP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Прика</w:t>
            </w:r>
            <w:r>
              <w:rPr>
                <w:sz w:val="24"/>
                <w:szCs w:val="28"/>
                <w:lang w:eastAsia="ru-RU"/>
              </w:rPr>
              <w:t>з № 84-ОД от 11 июня 2021</w:t>
            </w:r>
            <w:r w:rsidRPr="00D0380F">
              <w:rPr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BA0080" w:rsidRPr="00D0380F" w:rsidTr="005A29E5">
        <w:trPr>
          <w:trHeight w:val="1069"/>
        </w:trPr>
        <w:tc>
          <w:tcPr>
            <w:tcW w:w="4785" w:type="dxa"/>
            <w:shd w:val="clear" w:color="auto" w:fill="auto"/>
          </w:tcPr>
          <w:p w:rsidR="00BA0080" w:rsidRDefault="00BA0080" w:rsidP="005A29E5">
            <w:pPr>
              <w:rPr>
                <w:sz w:val="24"/>
                <w:szCs w:val="28"/>
                <w:lang w:eastAsia="ru-RU"/>
              </w:rPr>
            </w:pP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Рассмотрено на заседании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ШМО учителей________________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 w:rsidRPr="00D0380F">
              <w:rPr>
                <w:sz w:val="24"/>
                <w:szCs w:val="28"/>
                <w:lang w:eastAsia="ru-RU"/>
              </w:rPr>
              <w:t>______________________________</w:t>
            </w:r>
          </w:p>
          <w:p w:rsidR="00BA0080" w:rsidRPr="00D0380F" w:rsidRDefault="00BA0080" w:rsidP="005A29E5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«____» _______________ 2021</w:t>
            </w:r>
            <w:r w:rsidRPr="00D0380F">
              <w:rPr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BA0080" w:rsidRPr="00D0380F" w:rsidRDefault="00BA0080" w:rsidP="005A29E5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</w:tr>
    </w:tbl>
    <w:p w:rsidR="00BA0080" w:rsidRPr="00D0380F" w:rsidRDefault="00BA0080" w:rsidP="00BA0080">
      <w:pPr>
        <w:jc w:val="center"/>
        <w:rPr>
          <w:sz w:val="24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ПО РОДНОМУ РУССКОМУ ЯЗЫКУ</w:t>
      </w: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5-9 класс</w:t>
      </w: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2021-2022</w:t>
      </w:r>
      <w:r w:rsidRPr="00D0380F">
        <w:rPr>
          <w:sz w:val="28"/>
          <w:szCs w:val="28"/>
          <w:lang w:eastAsia="ru-RU"/>
        </w:rPr>
        <w:t xml:space="preserve"> учебный год</w:t>
      </w: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right"/>
        <w:rPr>
          <w:sz w:val="28"/>
          <w:szCs w:val="28"/>
          <w:lang w:eastAsia="ru-RU"/>
        </w:rPr>
      </w:pPr>
      <w:r w:rsidRPr="00D0380F">
        <w:rPr>
          <w:sz w:val="28"/>
          <w:szCs w:val="28"/>
          <w:lang w:eastAsia="ru-RU"/>
        </w:rPr>
        <w:t>Автор-составитель:</w:t>
      </w:r>
    </w:p>
    <w:p w:rsidR="00BA0080" w:rsidRPr="00D0380F" w:rsidRDefault="00BA0080" w:rsidP="00BA008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Суркова Н.Н.., учитель биологии</w:t>
      </w:r>
    </w:p>
    <w:p w:rsidR="00BA0080" w:rsidRPr="00D0380F" w:rsidRDefault="00BA0080" w:rsidP="00BA0080">
      <w:pPr>
        <w:jc w:val="right"/>
        <w:rPr>
          <w:sz w:val="28"/>
          <w:szCs w:val="28"/>
          <w:lang w:eastAsia="ru-RU"/>
        </w:rPr>
      </w:pPr>
      <w:r w:rsidRPr="00D038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первой </w:t>
      </w:r>
      <w:r w:rsidRPr="00D0380F">
        <w:rPr>
          <w:sz w:val="28"/>
          <w:szCs w:val="28"/>
          <w:lang w:eastAsia="ru-RU"/>
        </w:rPr>
        <w:t>квалификационной категории</w:t>
      </w:r>
    </w:p>
    <w:p w:rsidR="00BA0080" w:rsidRPr="00D0380F" w:rsidRDefault="00BA0080" w:rsidP="00BA0080">
      <w:pPr>
        <w:jc w:val="right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right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Киров 2021</w:t>
      </w: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Pr="00D0380F" w:rsidRDefault="00BA0080" w:rsidP="00BA0080">
      <w:pPr>
        <w:jc w:val="center"/>
        <w:rPr>
          <w:sz w:val="28"/>
          <w:szCs w:val="28"/>
          <w:lang w:eastAsia="ru-RU"/>
        </w:rPr>
      </w:pPr>
    </w:p>
    <w:p w:rsidR="00BA0080" w:rsidRDefault="00BA0080" w:rsidP="00BA0080">
      <w:pPr>
        <w:jc w:val="center"/>
        <w:rPr>
          <w:sz w:val="28"/>
          <w:szCs w:val="28"/>
          <w:lang w:eastAsia="ru-RU"/>
        </w:rPr>
      </w:pPr>
    </w:p>
    <w:p w:rsidR="00CA0711" w:rsidRDefault="00BA0080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0"/>
                <wp:effectExtent l="0" t="0" r="0" b="0"/>
                <wp:wrapNone/>
                <wp:docPr id="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36B76" id="Line 14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20.8pt" to="354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03IAIAAEM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" strokecolor="#231f20" strokeweight=".5pt">
                <w10:wrap anchorx="page"/>
              </v:line>
            </w:pict>
          </mc:Fallback>
        </mc:AlternateContent>
      </w:r>
      <w:r w:rsidR="00254D53">
        <w:rPr>
          <w:color w:val="231F20"/>
        </w:rPr>
        <w:t>СОДЕРЖАНИЕ</w:t>
      </w:r>
    </w:p>
    <w:sdt>
      <w:sdtPr>
        <w:id w:val="1756008108"/>
        <w:docPartObj>
          <w:docPartGallery w:val="Table of Contents"/>
          <w:docPartUnique/>
        </w:docPartObj>
      </w:sdtPr>
      <w:sdtEndPr/>
      <w:sdtContent>
        <w:p w:rsidR="00CA0711" w:rsidRDefault="00710B62">
          <w:pPr>
            <w:pStyle w:val="11"/>
            <w:tabs>
              <w:tab w:val="right" w:leader="dot" w:pos="6466"/>
            </w:tabs>
            <w:spacing w:before="364"/>
          </w:pPr>
          <w:hyperlink w:anchor="_TOC_250019" w:history="1">
            <w:r w:rsidR="00254D53">
              <w:rPr>
                <w:color w:val="231F20"/>
                <w:w w:val="120"/>
              </w:rPr>
              <w:t>Пояснительная</w:t>
            </w:r>
            <w:r w:rsidR="00254D53">
              <w:rPr>
                <w:color w:val="231F20"/>
                <w:spacing w:val="10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записка</w:t>
            </w:r>
            <w:r w:rsidR="00254D53">
              <w:rPr>
                <w:color w:val="231F20"/>
                <w:w w:val="120"/>
              </w:rPr>
              <w:tab/>
              <w:t>4</w:t>
            </w:r>
          </w:hyperlink>
        </w:p>
        <w:p w:rsidR="00CA0711" w:rsidRDefault="00710B62">
          <w:pPr>
            <w:pStyle w:val="20"/>
          </w:pPr>
          <w:hyperlink w:anchor="_TOC_250018" w:history="1">
            <w:r w:rsidR="00254D53">
              <w:rPr>
                <w:color w:val="231F20"/>
                <w:w w:val="115"/>
              </w:rPr>
              <w:t>Общая</w:t>
            </w:r>
            <w:r w:rsidR="00254D53">
              <w:rPr>
                <w:color w:val="231F20"/>
                <w:spacing w:val="29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характеристика</w:t>
            </w:r>
            <w:r w:rsidR="00254D53">
              <w:rPr>
                <w:color w:val="231F20"/>
                <w:spacing w:val="29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учебного</w:t>
            </w:r>
            <w:r w:rsidR="00254D53">
              <w:rPr>
                <w:color w:val="231F20"/>
                <w:spacing w:val="29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предмета</w:t>
            </w:r>
          </w:hyperlink>
        </w:p>
        <w:p w:rsidR="00CA0711" w:rsidRDefault="00710B62">
          <w:pPr>
            <w:pStyle w:val="20"/>
            <w:tabs>
              <w:tab w:val="right" w:leader="dot" w:pos="6466"/>
            </w:tabs>
          </w:pPr>
          <w:hyperlink w:anchor="_TOC_250017" w:history="1">
            <w:r w:rsidR="00254D53">
              <w:rPr>
                <w:color w:val="231F20"/>
                <w:w w:val="120"/>
              </w:rPr>
              <w:t>«Родной</w:t>
            </w:r>
            <w:r w:rsidR="00254D53">
              <w:rPr>
                <w:color w:val="231F20"/>
                <w:spacing w:val="10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язык</w:t>
            </w:r>
            <w:r w:rsidR="00254D53">
              <w:rPr>
                <w:color w:val="231F20"/>
                <w:spacing w:val="10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(русский)»</w:t>
            </w:r>
            <w:r w:rsidR="00254D53">
              <w:rPr>
                <w:color w:val="231F20"/>
                <w:w w:val="120"/>
              </w:rPr>
              <w:tab/>
              <w:t>5</w:t>
            </w:r>
          </w:hyperlink>
        </w:p>
        <w:p w:rsidR="00CA0711" w:rsidRDefault="00254D5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Цели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w w:val="115"/>
            </w:rPr>
            <w:tab/>
            <w:t>5</w:t>
          </w:r>
        </w:p>
        <w:p w:rsidR="00CA0711" w:rsidRDefault="00254D53">
          <w:pPr>
            <w:pStyle w:val="2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</w:p>
        <w:p w:rsidR="00CA0711" w:rsidRDefault="00254D5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CA0711" w:rsidRDefault="00254D53">
          <w:pPr>
            <w:pStyle w:val="20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8"/>
              <w:w w:val="115"/>
            </w:rPr>
            <w:t xml:space="preserve"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8"/>
              <w:w w:val="115"/>
            </w:rPr>
            <w:t xml:space="preserve"> </w:t>
          </w:r>
          <w:r>
            <w:rPr>
              <w:color w:val="231F20"/>
              <w:w w:val="115"/>
            </w:rPr>
            <w:t>линии</w:t>
          </w:r>
          <w:r>
            <w:rPr>
              <w:color w:val="231F20"/>
              <w:spacing w:val="28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</w:p>
        <w:p w:rsidR="00CA0711" w:rsidRDefault="00710B62">
          <w:pPr>
            <w:pStyle w:val="20"/>
            <w:tabs>
              <w:tab w:val="right" w:leader="dot" w:pos="6466"/>
            </w:tabs>
          </w:pPr>
          <w:hyperlink w:anchor="_TOC_250016" w:history="1">
            <w:r w:rsidR="00254D53">
              <w:rPr>
                <w:color w:val="231F20"/>
                <w:w w:val="115"/>
              </w:rPr>
              <w:t>учебного</w:t>
            </w:r>
            <w:r w:rsidR="00254D53">
              <w:rPr>
                <w:color w:val="231F20"/>
                <w:spacing w:val="15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предмета</w:t>
            </w:r>
            <w:r w:rsidR="00254D53">
              <w:rPr>
                <w:color w:val="231F20"/>
                <w:spacing w:val="17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«Родной</w:t>
            </w:r>
            <w:r w:rsidR="00254D53">
              <w:rPr>
                <w:color w:val="231F20"/>
                <w:spacing w:val="17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язык</w:t>
            </w:r>
            <w:r w:rsidR="00254D53">
              <w:rPr>
                <w:color w:val="231F20"/>
                <w:spacing w:val="17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(русский)»</w:t>
            </w:r>
            <w:r w:rsidR="00254D53">
              <w:rPr>
                <w:color w:val="231F20"/>
                <w:w w:val="115"/>
              </w:rPr>
              <w:tab/>
              <w:t>7</w:t>
            </w:r>
          </w:hyperlink>
        </w:p>
        <w:p w:rsidR="00CA0711" w:rsidRDefault="00710B62">
          <w:pPr>
            <w:pStyle w:val="11"/>
          </w:pPr>
          <w:hyperlink w:anchor="_TOC_250015" w:history="1">
            <w:r w:rsidR="00254D53">
              <w:rPr>
                <w:color w:val="231F20"/>
                <w:w w:val="115"/>
              </w:rPr>
              <w:t>Содержание</w:t>
            </w:r>
            <w:r w:rsidR="00254D53">
              <w:rPr>
                <w:color w:val="231F20"/>
                <w:spacing w:val="12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учебного</w:t>
            </w:r>
            <w:r w:rsidR="00254D53">
              <w:rPr>
                <w:color w:val="231F20"/>
                <w:spacing w:val="12"/>
                <w:w w:val="115"/>
              </w:rPr>
              <w:t xml:space="preserve"> </w:t>
            </w:r>
            <w:r w:rsidR="00254D53">
              <w:rPr>
                <w:color w:val="231F20"/>
                <w:w w:val="115"/>
              </w:rPr>
              <w:t>предмета</w:t>
            </w:r>
          </w:hyperlink>
        </w:p>
        <w:p w:rsidR="00CA0711" w:rsidRDefault="00710B62">
          <w:pPr>
            <w:pStyle w:val="11"/>
            <w:tabs>
              <w:tab w:val="right" w:leader="dot" w:pos="6466"/>
            </w:tabs>
            <w:spacing w:before="10"/>
          </w:pPr>
          <w:hyperlink w:anchor="_TOC_250014" w:history="1">
            <w:r w:rsidR="00254D53">
              <w:rPr>
                <w:color w:val="231F20"/>
                <w:w w:val="120"/>
              </w:rPr>
              <w:t>«Родной</w:t>
            </w:r>
            <w:r w:rsidR="00254D53">
              <w:rPr>
                <w:color w:val="231F20"/>
                <w:spacing w:val="10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язык</w:t>
            </w:r>
            <w:r w:rsidR="00254D53">
              <w:rPr>
                <w:color w:val="231F20"/>
                <w:spacing w:val="10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(русский)»</w:t>
            </w:r>
            <w:r w:rsidR="00254D53">
              <w:rPr>
                <w:color w:val="231F20"/>
                <w:w w:val="120"/>
              </w:rPr>
              <w:tab/>
              <w:t>9</w:t>
            </w:r>
          </w:hyperlink>
        </w:p>
        <w:p w:rsidR="00CA0711" w:rsidRDefault="00710B62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3" w:history="1">
            <w:r w:rsidR="00254D53">
              <w:rPr>
                <w:color w:val="231F20"/>
                <w:w w:val="120"/>
              </w:rPr>
              <w:t>класс</w:t>
            </w:r>
            <w:r w:rsidR="00254D53">
              <w:rPr>
                <w:color w:val="231F20"/>
                <w:w w:val="120"/>
              </w:rPr>
              <w:tab/>
              <w:t>9</w:t>
            </w:r>
          </w:hyperlink>
        </w:p>
        <w:p w:rsidR="00CA0711" w:rsidRDefault="00710B62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2" w:history="1">
            <w:r w:rsidR="00254D53">
              <w:rPr>
                <w:color w:val="231F20"/>
                <w:w w:val="120"/>
              </w:rPr>
              <w:t>класс</w:t>
            </w:r>
            <w:r w:rsidR="00254D53">
              <w:rPr>
                <w:color w:val="231F20"/>
                <w:w w:val="120"/>
              </w:rPr>
              <w:tab/>
              <w:t>11</w:t>
            </w:r>
          </w:hyperlink>
        </w:p>
        <w:p w:rsidR="00CA0711" w:rsidRDefault="00710B62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1" w:history="1">
            <w:r w:rsidR="00254D53">
              <w:rPr>
                <w:color w:val="231F20"/>
                <w:w w:val="120"/>
              </w:rPr>
              <w:t>класс</w:t>
            </w:r>
            <w:r w:rsidR="00254D53">
              <w:rPr>
                <w:color w:val="231F20"/>
                <w:w w:val="120"/>
              </w:rPr>
              <w:tab/>
              <w:t>13</w:t>
            </w:r>
          </w:hyperlink>
        </w:p>
        <w:p w:rsidR="00CA0711" w:rsidRDefault="00710B62">
          <w:pPr>
            <w:pStyle w:val="20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10" w:history="1">
            <w:r w:rsidR="00254D53">
              <w:rPr>
                <w:color w:val="231F20"/>
                <w:w w:val="120"/>
              </w:rPr>
              <w:t>класс</w:t>
            </w:r>
            <w:r w:rsidR="00254D53">
              <w:rPr>
                <w:color w:val="231F20"/>
                <w:w w:val="120"/>
              </w:rPr>
              <w:tab/>
              <w:t>15</w:t>
            </w:r>
          </w:hyperlink>
        </w:p>
        <w:p w:rsidR="00CA0711" w:rsidRDefault="00710B62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9" w:history="1">
            <w:r w:rsidR="00254D53">
              <w:rPr>
                <w:color w:val="231F20"/>
                <w:w w:val="120"/>
              </w:rPr>
              <w:t>класс</w:t>
            </w:r>
            <w:r w:rsidR="00254D53">
              <w:rPr>
                <w:color w:val="231F20"/>
                <w:w w:val="120"/>
              </w:rPr>
              <w:tab/>
              <w:t>17</w:t>
            </w:r>
          </w:hyperlink>
        </w:p>
        <w:p w:rsidR="00CA0711" w:rsidRDefault="00254D53">
          <w:pPr>
            <w:pStyle w:val="11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CA0711" w:rsidRDefault="00254D53">
          <w:pPr>
            <w:pStyle w:val="11"/>
            <w:tabs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«Родной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язык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(русский)»</w:t>
          </w:r>
          <w:r>
            <w:rPr>
              <w:color w:val="231F20"/>
              <w:w w:val="120"/>
            </w:rPr>
            <w:tab/>
            <w:t>19</w:t>
          </w:r>
        </w:p>
        <w:p w:rsidR="00CA0711" w:rsidRDefault="00710B62">
          <w:pPr>
            <w:pStyle w:val="20"/>
            <w:tabs>
              <w:tab w:val="right" w:leader="dot" w:pos="6466"/>
            </w:tabs>
          </w:pPr>
          <w:hyperlink w:anchor="_TOC_250008" w:history="1">
            <w:r w:rsidR="00254D53">
              <w:rPr>
                <w:color w:val="231F20"/>
                <w:w w:val="120"/>
              </w:rPr>
              <w:t>Личностные</w:t>
            </w:r>
            <w:r w:rsidR="00254D53">
              <w:rPr>
                <w:color w:val="231F20"/>
                <w:spacing w:val="9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результаты</w:t>
            </w:r>
            <w:r w:rsidR="00254D53">
              <w:rPr>
                <w:color w:val="231F20"/>
                <w:w w:val="120"/>
              </w:rPr>
              <w:tab/>
              <w:t>19</w:t>
            </w:r>
          </w:hyperlink>
        </w:p>
        <w:p w:rsidR="00CA0711" w:rsidRDefault="00710B62">
          <w:pPr>
            <w:pStyle w:val="20"/>
            <w:tabs>
              <w:tab w:val="right" w:leader="dot" w:pos="6466"/>
            </w:tabs>
            <w:spacing w:before="11"/>
          </w:pPr>
          <w:hyperlink w:anchor="_TOC_250007" w:history="1">
            <w:r w:rsidR="00254D53">
              <w:rPr>
                <w:color w:val="231F20"/>
                <w:w w:val="120"/>
              </w:rPr>
              <w:t>Метапредметные</w:t>
            </w:r>
            <w:r w:rsidR="00254D53">
              <w:rPr>
                <w:color w:val="231F20"/>
                <w:spacing w:val="8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результаты</w:t>
            </w:r>
            <w:r w:rsidR="00254D53">
              <w:rPr>
                <w:color w:val="231F20"/>
                <w:w w:val="120"/>
              </w:rPr>
              <w:tab/>
              <w:t>23</w:t>
            </w:r>
          </w:hyperlink>
        </w:p>
        <w:p w:rsidR="00CA0711" w:rsidRDefault="00710B62">
          <w:pPr>
            <w:pStyle w:val="20"/>
            <w:tabs>
              <w:tab w:val="right" w:leader="dot" w:pos="6466"/>
            </w:tabs>
          </w:pPr>
          <w:hyperlink w:anchor="_TOC_250006" w:history="1">
            <w:r w:rsidR="00254D53">
              <w:rPr>
                <w:color w:val="231F20"/>
                <w:w w:val="120"/>
              </w:rPr>
              <w:t>Предметные</w:t>
            </w:r>
            <w:r w:rsidR="00254D53">
              <w:rPr>
                <w:color w:val="231F20"/>
                <w:spacing w:val="10"/>
                <w:w w:val="120"/>
              </w:rPr>
              <w:t xml:space="preserve"> </w:t>
            </w:r>
            <w:r w:rsidR="00254D53">
              <w:rPr>
                <w:color w:val="231F20"/>
                <w:w w:val="120"/>
              </w:rPr>
              <w:t>результаты</w:t>
            </w:r>
            <w:r w:rsidR="00254D53">
              <w:rPr>
                <w:color w:val="231F20"/>
                <w:w w:val="120"/>
              </w:rPr>
              <w:tab/>
              <w:t>27</w:t>
            </w:r>
          </w:hyperlink>
        </w:p>
        <w:p w:rsidR="00CA0711" w:rsidRDefault="00710B62">
          <w:pPr>
            <w:pStyle w:val="20"/>
            <w:numPr>
              <w:ilvl w:val="0"/>
              <w:numId w:val="3"/>
            </w:numPr>
            <w:tabs>
              <w:tab w:val="left" w:pos="536"/>
              <w:tab w:val="right" w:leader="dot" w:pos="6466"/>
            </w:tabs>
            <w:ind w:hanging="193"/>
          </w:pPr>
        </w:p>
      </w:sdtContent>
    </w:sdt>
    <w:p w:rsidR="00CA0711" w:rsidRDefault="00CA0711">
      <w:pPr>
        <w:sectPr w:rsidR="00CA0711">
          <w:pgSz w:w="7830" w:h="12020"/>
          <w:pgMar w:top="580" w:right="620" w:bottom="280" w:left="620" w:header="720" w:footer="720" w:gutter="0"/>
          <w:cols w:space="720"/>
        </w:sectPr>
      </w:pPr>
    </w:p>
    <w:p w:rsidR="00CA0711" w:rsidRDefault="00BA0080">
      <w:pPr>
        <w:pStyle w:val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1270"/>
                <wp:effectExtent l="0" t="0" r="0" b="0"/>
                <wp:wrapTopAndBottom/>
                <wp:docPr id="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7EDE" id="Freeform 143" o:spid="_x0000_s1026" style="position:absolute;margin-left:36.85pt;margin-top:20.8pt;width:31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0" w:name="_TOC_250019"/>
      <w:r w:rsidR="00254D53">
        <w:rPr>
          <w:color w:val="231F20"/>
          <w:w w:val="90"/>
        </w:rPr>
        <w:t>ПОЯСНИТЕЛЬНАЯ</w:t>
      </w:r>
      <w:r w:rsidR="00254D53">
        <w:rPr>
          <w:color w:val="231F20"/>
          <w:spacing w:val="63"/>
        </w:rPr>
        <w:t xml:space="preserve"> </w:t>
      </w:r>
      <w:bookmarkEnd w:id="0"/>
      <w:r w:rsidR="00254D53">
        <w:rPr>
          <w:color w:val="231F20"/>
          <w:w w:val="90"/>
        </w:rPr>
        <w:t>ЗАПИСКА</w:t>
      </w:r>
    </w:p>
    <w:p w:rsidR="00CA0711" w:rsidRDefault="00254D53">
      <w:pPr>
        <w:pStyle w:val="a3"/>
        <w:spacing w:before="157" w:line="254" w:lineRule="auto"/>
        <w:ind w:firstLine="226"/>
      </w:pPr>
      <w:r>
        <w:rPr>
          <w:color w:val="231F20"/>
          <w:w w:val="115"/>
        </w:rPr>
        <w:t>Примерная рабочая программа по родному языку (русскому)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уровне основного общего образования подготовлена на осно-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 Федерального государственного образовательного 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(Приказ Минпросвещения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 от 31.05.2021 г. № 287, зарегистрирован 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юстиции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05.07.2021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64101)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(да-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лее — ФГОС ООО), Концепции преподавания русского языка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 в Российской Федерации (утверждена распоряже-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Правительства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CA0711" w:rsidRDefault="00254D53">
      <w:pPr>
        <w:pStyle w:val="a3"/>
        <w:spacing w:line="254" w:lineRule="auto"/>
      </w:pPr>
      <w:r>
        <w:rPr>
          <w:color w:val="231F20"/>
          <w:w w:val="115"/>
        </w:rPr>
        <w:t>№ 637-р), а также Примерной программы воспитания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распределённых по классам проверяемых требований к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татам освоения Основной образовательной программы основно-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методической помощи учителю русского языка в 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предмету,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современные тенденции в школьном образовании и 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методики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CA0711" w:rsidRDefault="00254D53">
      <w:pPr>
        <w:pStyle w:val="a3"/>
        <w:spacing w:line="225" w:lineRule="exact"/>
        <w:ind w:left="343" w:right="0"/>
      </w:pPr>
      <w:r>
        <w:rPr>
          <w:color w:val="231F20"/>
          <w:w w:val="115"/>
        </w:rPr>
        <w:t>Примерная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CA0711" w:rsidRDefault="00254D53">
      <w:pPr>
        <w:pStyle w:val="a5"/>
        <w:numPr>
          <w:ilvl w:val="0"/>
          <w:numId w:val="2"/>
        </w:numPr>
        <w:tabs>
          <w:tab w:val="left" w:pos="636"/>
        </w:tabs>
        <w:spacing w:before="0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родного языка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ского) современные подходы к достижению личностных, мета-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и предметных результатов обучения, сформулиро-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CA0711" w:rsidRDefault="00254D53">
      <w:pPr>
        <w:pStyle w:val="a5"/>
        <w:numPr>
          <w:ilvl w:val="0"/>
          <w:numId w:val="2"/>
        </w:numPr>
        <w:tabs>
          <w:tab w:val="left" w:pos="635"/>
        </w:tabs>
        <w:spacing w:before="0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«Родной язык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ский)»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ФГОС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ООО;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основной образовательной программой основного общего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 редакции  протокола  №  1/20  от  4  февраля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 г. федерального учебно-методического объединения по 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щему образованию); Примерной программой воспитания (одо-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брена решением федерального учебно-методического объедине-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общему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протокол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</w:p>
    <w:p w:rsidR="00CA0711" w:rsidRDefault="00254D53">
      <w:pPr>
        <w:pStyle w:val="a3"/>
        <w:spacing w:line="221" w:lineRule="exact"/>
        <w:ind w:right="0"/>
      </w:pPr>
      <w:r>
        <w:rPr>
          <w:color w:val="231F20"/>
          <w:w w:val="125"/>
        </w:rPr>
        <w:t>№</w:t>
      </w:r>
      <w:r>
        <w:rPr>
          <w:color w:val="231F20"/>
          <w:spacing w:val="3"/>
          <w:w w:val="125"/>
        </w:rPr>
        <w:t xml:space="preserve"> </w:t>
      </w:r>
      <w:r>
        <w:rPr>
          <w:color w:val="231F20"/>
          <w:w w:val="125"/>
        </w:rPr>
        <w:t>2/20);</w:t>
      </w:r>
    </w:p>
    <w:p w:rsidR="00CA0711" w:rsidRDefault="00254D53">
      <w:pPr>
        <w:pStyle w:val="a5"/>
        <w:numPr>
          <w:ilvl w:val="0"/>
          <w:numId w:val="2"/>
        </w:numPr>
        <w:tabs>
          <w:tab w:val="left" w:pos="636"/>
        </w:tabs>
        <w:spacing w:before="8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календарно-тематическое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 особенностей конкретного класса, используя рекомен-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дованное примерное распределение учебного времени на изуче-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CA0711" w:rsidRDefault="00254D53">
      <w:pPr>
        <w:tabs>
          <w:tab w:val="left" w:pos="4145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58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lastRenderedPageBreak/>
        <w:t xml:space="preserve">Личностные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 метапредметные   результаты   представлены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учётом особенностей преподавания курса русского языка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CA0711" w:rsidRDefault="00254D53">
      <w:pPr>
        <w:pStyle w:val="2"/>
        <w:spacing w:before="157" w:line="249" w:lineRule="exact"/>
        <w:ind w:left="118"/>
        <w:rPr>
          <w:rFonts w:ascii="Trebuchet MS" w:hAnsi="Trebuchet MS"/>
        </w:rPr>
      </w:pPr>
      <w:bookmarkStart w:id="1" w:name="_TOC_250018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bookmarkEnd w:id="1"/>
      <w:r>
        <w:rPr>
          <w:rFonts w:ascii="Trebuchet MS" w:hAnsi="Trebuchet MS"/>
          <w:color w:val="231F20"/>
          <w:w w:val="90"/>
        </w:rPr>
        <w:t>ПРЕДМЕТА</w:t>
      </w:r>
    </w:p>
    <w:p w:rsidR="00CA0711" w:rsidRDefault="00254D53">
      <w:pPr>
        <w:pStyle w:val="2"/>
        <w:spacing w:before="0" w:line="249" w:lineRule="exact"/>
        <w:rPr>
          <w:rFonts w:ascii="Trebuchet MS" w:hAnsi="Trebuchet MS"/>
        </w:rPr>
      </w:pPr>
      <w:bookmarkStart w:id="2" w:name="_TOC_250017"/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bookmarkEnd w:id="2"/>
      <w:r>
        <w:rPr>
          <w:rFonts w:ascii="Trebuchet MS" w:hAnsi="Trebuchet MS"/>
          <w:color w:val="231F20"/>
          <w:w w:val="95"/>
        </w:rPr>
        <w:t>(РУССКИЙ)»</w:t>
      </w:r>
    </w:p>
    <w:p w:rsidR="00CA0711" w:rsidRDefault="00254D53">
      <w:pPr>
        <w:pStyle w:val="a3"/>
        <w:spacing w:before="68" w:line="254" w:lineRule="auto"/>
        <w:ind w:firstLine="226"/>
      </w:pPr>
      <w:r>
        <w:rPr>
          <w:color w:val="231F20"/>
          <w:w w:val="115"/>
        </w:rPr>
        <w:t>Содержание программы обеспечивает достижение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освоения основной образовательной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общего образования в части требований, заданных Федераль-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ным государственным образовательным стандартом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к предметной области «Родной язык и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литература».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ориентирована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поддержку курса русского языка, входящего в предметную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область «Русский язык и литература». Цели курса 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ная </w:t>
      </w:r>
      <w:r>
        <w:rPr>
          <w:color w:val="231F20"/>
          <w:w w:val="120"/>
        </w:rPr>
        <w:t>литература» имеют специфику, обусловленную дополни-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тельным по своему содержанию характером курса, а также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особенностями функционирования русского языка в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CA0711" w:rsidRDefault="00254D53">
      <w:pPr>
        <w:pStyle w:val="a3"/>
        <w:spacing w:line="217" w:lineRule="exact"/>
        <w:ind w:left="343" w:right="0"/>
      </w:pPr>
      <w:r>
        <w:rPr>
          <w:color w:val="231F20"/>
          <w:w w:val="115"/>
        </w:rPr>
        <w:t>Курс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(русский)»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направлен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удовлетворение</w:t>
      </w:r>
    </w:p>
    <w:p w:rsidR="00CA0711" w:rsidRDefault="00254D53">
      <w:pPr>
        <w:pStyle w:val="a3"/>
        <w:spacing w:before="13" w:line="254" w:lineRule="auto"/>
      </w:pPr>
      <w:r>
        <w:rPr>
          <w:color w:val="231F20"/>
          <w:w w:val="120"/>
        </w:rPr>
        <w:t>потребности обучающихся в изучении родного языка как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струмента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самореализации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ней. Учебный предмет «Родной язык (русский)» не ущемляет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 обучающихся, изучающих иные родные языки (не рус-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ский). Поэтому учебное время, отведённое на изучение 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дисциплины, не может рассматриваться как время для углуб-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лённого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«Русский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язык».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В содержании курса «Родной язык (русский)» предусматри-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 расширение сведений, имеющих отношение не к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треннему системному устройству языка, а к вопросам реализа-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языковой системы в речи‚ внешней стороне 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связям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цивилизаци-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ей и культурой, государством и обществом. Программа учебно-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предмета отражает социокультурный контекст существова-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русского языка, в частности те языковые аспекты,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культурно-истори-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ческую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обусловленность.</w:t>
      </w:r>
    </w:p>
    <w:p w:rsidR="00CA0711" w:rsidRDefault="00254D53">
      <w:pPr>
        <w:pStyle w:val="2"/>
        <w:spacing w:before="143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ЦЕЛИ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</w:p>
    <w:p w:rsidR="00CA0711" w:rsidRDefault="00254D53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(РУССКИЙ)»</w:t>
      </w:r>
    </w:p>
    <w:p w:rsidR="00CA0711" w:rsidRDefault="00254D53">
      <w:pPr>
        <w:pStyle w:val="a3"/>
        <w:spacing w:before="67" w:line="254" w:lineRule="auto"/>
        <w:ind w:right="115" w:firstLine="226"/>
      </w:pPr>
      <w:r>
        <w:rPr>
          <w:color w:val="231F20"/>
          <w:w w:val="115"/>
        </w:rPr>
        <w:t>Целями изучения родного языка (русского) по программам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CA0711" w:rsidRDefault="00CA0711">
      <w:pPr>
        <w:pStyle w:val="a3"/>
        <w:spacing w:before="3"/>
        <w:ind w:left="0" w:right="0"/>
        <w:jc w:val="left"/>
        <w:rPr>
          <w:sz w:val="9"/>
        </w:rPr>
      </w:pPr>
    </w:p>
    <w:p w:rsidR="00CA0711" w:rsidRDefault="00254D5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воспитание гражданина и патриота; формирование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русском языке как духовной, нравственной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бразия русского языка; формирование познавательного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любви,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русскому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через него — к родной культуре; воспитание 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формирование волонтёрской позиции в отношении популя-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ризации родного языка; воспитание уважительного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 культурам и языкам народов России; овладение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line="217" w:lineRule="exact"/>
        <w:ind w:left="202" w:right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расширение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знаний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национальной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специфике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русского</w:t>
      </w:r>
    </w:p>
    <w:p w:rsidR="00CA0711" w:rsidRDefault="00254D53">
      <w:pPr>
        <w:pStyle w:val="a3"/>
        <w:spacing w:before="13" w:line="254" w:lineRule="auto"/>
        <w:ind w:left="343"/>
      </w:pPr>
      <w:r>
        <w:rPr>
          <w:color w:val="231F20"/>
          <w:w w:val="120"/>
        </w:rPr>
        <w:t>языка и языковых единицах, прежде всего о лексике и фра-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зеологии с национально-культурным компонентом значения;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таких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категориях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ратурного языка, которые обеспечивают его нормативное,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уместное, этичное использование в различных сферах и 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туациях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нормах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ного языка; о национальных особенностях русского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 обеспечивающих свободное владение русским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турным языком в разных сферах и ситуациях его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обогащение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 речи учащихся; развитие готовности и способности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речевому взаимодействию и взаимопониманию, 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самосовершенствованию;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опознавать,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цировать языковые факты, оценивать их с точки зрения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мативности,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функциональной грамотности осуществлять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понимать и использовать тексты разных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(сплошной,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текст,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инфографика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проектного и исследовательского мышления,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  исследовательской 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родному языку (русскому), воспитание самостоятельности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приобретении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знаний.</w:t>
      </w:r>
    </w:p>
    <w:p w:rsidR="00CA0711" w:rsidRDefault="00254D5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2"/>
        <w:spacing w:before="80" w:line="225" w:lineRule="auto"/>
        <w:ind w:left="118" w:right="86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МЕСТО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«РОДНОЙ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(РУССКИЙ)»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ПЛАНЕ</w:t>
      </w:r>
    </w:p>
    <w:p w:rsidR="00CA0711" w:rsidRDefault="00254D53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 в предметную область</w:t>
      </w:r>
    </w:p>
    <w:p w:rsidR="00CA0711" w:rsidRDefault="00254D53">
      <w:pPr>
        <w:pStyle w:val="a3"/>
        <w:spacing w:line="252" w:lineRule="auto"/>
        <w:ind w:right="115"/>
      </w:pPr>
      <w:r>
        <w:rPr>
          <w:color w:val="231F20"/>
          <w:w w:val="120"/>
        </w:rPr>
        <w:t>«Родной язык и родная литература» и является обязательным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изучения.</w:t>
      </w:r>
    </w:p>
    <w:p w:rsidR="00CA0711" w:rsidRDefault="00254D53">
      <w:pPr>
        <w:pStyle w:val="a3"/>
        <w:spacing w:line="249" w:lineRule="auto"/>
        <w:ind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представленное в Примерной рабочей программе,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ФГОС ООО, Примерной основной образовательной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и рассчитано на общую учебную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нагрузку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объёме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238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часов: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CA0711" w:rsidRDefault="00254D53">
      <w:pPr>
        <w:pStyle w:val="a3"/>
        <w:spacing w:before="1"/>
        <w:ind w:right="0"/>
      </w:pPr>
      <w:r>
        <w:rPr>
          <w:color w:val="231F20"/>
          <w:w w:val="115"/>
        </w:rPr>
        <w:t>68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CA0711" w:rsidRDefault="00254D53">
      <w:pPr>
        <w:pStyle w:val="a3"/>
        <w:spacing w:before="10"/>
        <w:ind w:right="0"/>
      </w:pP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часа.</w:t>
      </w:r>
    </w:p>
    <w:p w:rsidR="00CA0711" w:rsidRDefault="00254D53">
      <w:pPr>
        <w:pStyle w:val="2"/>
        <w:spacing w:before="183" w:line="225" w:lineRule="auto"/>
        <w:ind w:left="118" w:right="86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ОСНОВНЫЕ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СОДЕРЖАТЕЛЬНЫЕ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ЛИНИИ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«РУССКИЙ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РОДНОЙ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ЯЗЫК»</w:t>
      </w:r>
    </w:p>
    <w:p w:rsidR="00CA0711" w:rsidRDefault="00254D53">
      <w:pPr>
        <w:pStyle w:val="a3"/>
        <w:spacing w:before="70" w:line="252" w:lineRule="auto"/>
        <w:ind w:firstLine="226"/>
      </w:pPr>
      <w:r>
        <w:rPr>
          <w:color w:val="231F20"/>
          <w:w w:val="120"/>
        </w:rPr>
        <w:t>Как курс, имеющий частный характер, школьный курс 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ного русского языка опирается на содержание основного курса,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представленного в образовательной области «Русский язык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литература», сопровождает и поддерживает его. Основные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держательные линии настоящей программы (блоки програм-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мы) соотносятся с основными содержательными линиями 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новного курса русского языка на уровне основного общего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образования, но не дублируют их в полном объёме и имеют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преимущественно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практико-ориентированный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CA0711" w:rsidRDefault="00254D53">
      <w:pPr>
        <w:pStyle w:val="a3"/>
        <w:spacing w:line="252" w:lineRule="auto"/>
        <w:ind w:firstLine="226"/>
      </w:pPr>
      <w:r>
        <w:rPr>
          <w:color w:val="231F20"/>
          <w:w w:val="115"/>
        </w:rPr>
        <w:t>В соответствии с этим в программе выделяются следующие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блоки.</w:t>
      </w:r>
    </w:p>
    <w:p w:rsidR="00CA0711" w:rsidRDefault="00254D53">
      <w:pPr>
        <w:pStyle w:val="a3"/>
        <w:spacing w:line="252" w:lineRule="auto"/>
        <w:ind w:left="116" w:firstLine="226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первом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блоке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«Язык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и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культура»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представлено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содер-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жание,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которого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раскрыть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национально-культурную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обеспечит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этике-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специфи-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языках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культурах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 xml:space="preserve">Второй блок — </w:t>
      </w:r>
      <w:r>
        <w:rPr>
          <w:rFonts w:ascii="Cambria" w:hAnsi="Cambria"/>
          <w:b/>
          <w:color w:val="231F20"/>
          <w:w w:val="115"/>
        </w:rPr>
        <w:t xml:space="preserve">«Культура речи» </w:t>
      </w:r>
      <w:r>
        <w:rPr>
          <w:color w:val="231F20"/>
          <w:w w:val="115"/>
        </w:rPr>
        <w:t>— ориентирован на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подрастающего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поколения,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пользования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русского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литературного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устной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CA0711" w:rsidRDefault="00CA0711">
      <w:pPr>
        <w:pStyle w:val="a3"/>
        <w:spacing w:before="4"/>
        <w:ind w:left="0" w:right="0"/>
        <w:jc w:val="left"/>
        <w:rPr>
          <w:sz w:val="9"/>
        </w:rPr>
      </w:pPr>
    </w:p>
    <w:p w:rsidR="00CA0711" w:rsidRDefault="00254D5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0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письменной форме с учётом требований уместности, точности,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логичности, чистоты, богатства и выразительности;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норм; развитие потребности обращаться к норматив-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словарям современного русского литературного языка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ими.</w:t>
      </w:r>
    </w:p>
    <w:p w:rsidR="00CA0711" w:rsidRDefault="00254D53">
      <w:pPr>
        <w:pStyle w:val="a3"/>
        <w:spacing w:line="249" w:lineRule="auto"/>
        <w:ind w:firstLine="226"/>
      </w:pPr>
      <w:r>
        <w:rPr>
          <w:color w:val="231F20"/>
          <w:w w:val="110"/>
        </w:rPr>
        <w:t xml:space="preserve">В третьем блоке — </w:t>
      </w:r>
      <w:r>
        <w:rPr>
          <w:rFonts w:ascii="Cambria" w:hAnsi="Cambria"/>
          <w:b/>
          <w:color w:val="231F20"/>
          <w:w w:val="110"/>
        </w:rPr>
        <w:t xml:space="preserve">«Речь. Речевая деятельность. Текст»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представлено содержание, направленное на 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речевой деятельности в их взаимосвязи и культуры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письменной речи, развитие базовых умений и 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 языка в жизненно важных для школьников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партнёра,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никации; понимать, анализировать и создавать тексты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принадлежности.</w:t>
      </w:r>
    </w:p>
    <w:p w:rsidR="00CA0711" w:rsidRDefault="00CA0711">
      <w:pPr>
        <w:spacing w:line="249" w:lineRule="auto"/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1"/>
        <w:spacing w:line="266" w:lineRule="exact"/>
      </w:pPr>
      <w:bookmarkStart w:id="3" w:name="_TOC_250015"/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3"/>
      <w:r>
        <w:rPr>
          <w:color w:val="231F20"/>
          <w:w w:val="90"/>
        </w:rPr>
        <w:t>ПРЕДМЕТА</w:t>
      </w:r>
    </w:p>
    <w:p w:rsidR="00CA0711" w:rsidRDefault="00BA0080">
      <w:pPr>
        <w:pStyle w:val="1"/>
        <w:spacing w:before="0" w:line="266" w:lineRule="exact"/>
        <w:ind w:left="11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204470</wp:posOffset>
                </wp:positionV>
                <wp:extent cx="4032250" cy="1270"/>
                <wp:effectExtent l="0" t="0" r="0" b="0"/>
                <wp:wrapTopAndBottom/>
                <wp:docPr id="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98AA" id="Freeform 142" o:spid="_x0000_s1026" style="position:absolute;margin-left:36.85pt;margin-top:16.1pt;width:31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4" w:name="_TOC_250014"/>
      <w:r w:rsidR="00254D53">
        <w:rPr>
          <w:color w:val="231F20"/>
          <w:w w:val="95"/>
        </w:rPr>
        <w:t>«РОДНОЙ</w:t>
      </w:r>
      <w:r w:rsidR="00254D53">
        <w:rPr>
          <w:color w:val="231F20"/>
          <w:spacing w:val="34"/>
          <w:w w:val="95"/>
        </w:rPr>
        <w:t xml:space="preserve"> </w:t>
      </w:r>
      <w:r w:rsidR="00254D53">
        <w:rPr>
          <w:color w:val="231F20"/>
          <w:w w:val="95"/>
        </w:rPr>
        <w:t>ЯЗЫК</w:t>
      </w:r>
      <w:r w:rsidR="00254D53">
        <w:rPr>
          <w:color w:val="231F20"/>
          <w:spacing w:val="34"/>
          <w:w w:val="95"/>
        </w:rPr>
        <w:t xml:space="preserve"> </w:t>
      </w:r>
      <w:bookmarkEnd w:id="4"/>
      <w:r w:rsidR="00254D53">
        <w:rPr>
          <w:color w:val="231F20"/>
          <w:w w:val="95"/>
        </w:rPr>
        <w:t>(РУССКИЙ)»</w:t>
      </w:r>
    </w:p>
    <w:p w:rsidR="00CA0711" w:rsidRDefault="00254D53">
      <w:pPr>
        <w:pStyle w:val="2"/>
        <w:spacing w:before="197"/>
        <w:ind w:left="118"/>
        <w:rPr>
          <w:rFonts w:ascii="Trebuchet MS" w:hAnsi="Trebuchet MS"/>
        </w:rPr>
      </w:pPr>
      <w:bookmarkStart w:id="5" w:name="_TOC_250013"/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CA0711" w:rsidRDefault="00254D53">
      <w:pPr>
        <w:spacing w:before="94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CA0711" w:rsidRDefault="00254D53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t>Русский язык — национальный язык русского народа.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языка в жизни человека. Русский язык в жизни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и государства. Бережное отношение к родному языку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 из необходимых качеств современного культурного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 Русский язык — язык русской художественной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Краткая история русской письменности. Создание славян-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CA0711" w:rsidRDefault="00254D53">
      <w:pPr>
        <w:pStyle w:val="a3"/>
        <w:spacing w:line="254" w:lineRule="auto"/>
        <w:ind w:right="113" w:firstLine="226"/>
        <w:jc w:val="right"/>
      </w:pPr>
      <w:r>
        <w:rPr>
          <w:color w:val="231F20"/>
          <w:w w:val="120"/>
        </w:rPr>
        <w:t>Язык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зеркало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культуры.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Слово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хра-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нилище материальной и духовной культуры народа. Слова, 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значающие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предметы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явления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традиционного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(национальную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пищу,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народные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танцы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п.),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национально-культурным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компонентом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родно-поэтические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символы,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народно-поэтические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сказ-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ках, народных песнях, былинах, художественной литературе.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средство.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Уменьшительно-ласкательные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задушевности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иронии.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употребления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изведениях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устного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творчества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произведениях</w:t>
      </w:r>
    </w:p>
    <w:p w:rsidR="00CA0711" w:rsidRDefault="00254D53">
      <w:pPr>
        <w:pStyle w:val="a3"/>
        <w:spacing w:line="217" w:lineRule="exact"/>
        <w:ind w:right="0"/>
      </w:pPr>
      <w:r>
        <w:rPr>
          <w:color w:val="231F20"/>
          <w:w w:val="120"/>
        </w:rPr>
        <w:t>художественной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CA0711" w:rsidRDefault="00254D53">
      <w:pPr>
        <w:pStyle w:val="a3"/>
        <w:spacing w:before="5" w:line="254" w:lineRule="auto"/>
        <w:ind w:firstLine="226"/>
      </w:pPr>
      <w:r>
        <w:rPr>
          <w:color w:val="231F20"/>
          <w:w w:val="120"/>
        </w:rPr>
        <w:t>Национальная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специфика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внутренней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формой.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Метафоры общеязыковые и художественные, их националь-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но-культурная специфика. Метафора, олицетворение, эпитет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изобразительные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средства.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Загадки.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Метафоричность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загадки.</w:t>
      </w:r>
    </w:p>
    <w:p w:rsidR="00CA0711" w:rsidRDefault="00254D53">
      <w:pPr>
        <w:spacing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Слова со специфическим оценочно-характеризующим значе-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нием. Связь определённых наименований с некоторыми каче-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ствами, эмоциональными состояниями и т. п. человека (</w:t>
      </w:r>
      <w:r>
        <w:rPr>
          <w:rFonts w:ascii="Cambria" w:hAnsi="Cambria"/>
          <w:i/>
          <w:color w:val="231F20"/>
          <w:w w:val="115"/>
          <w:sz w:val="20"/>
        </w:rPr>
        <w:t>барыш-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>ня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об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изнеженной,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избалованной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девушке;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сухарь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сухом,</w:t>
      </w:r>
      <w:r>
        <w:rPr>
          <w:rFonts w:ascii="Cambria" w:hAnsi="Cambria"/>
          <w:i/>
          <w:color w:val="231F20"/>
          <w:spacing w:val="-4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 xml:space="preserve">неотзывчивом  человеке;  сорока  </w:t>
      </w:r>
      <w:r>
        <w:rPr>
          <w:color w:val="231F20"/>
          <w:w w:val="115"/>
          <w:sz w:val="20"/>
        </w:rPr>
        <w:t xml:space="preserve">—  </w:t>
      </w:r>
      <w:r>
        <w:rPr>
          <w:rFonts w:ascii="Cambria" w:hAnsi="Cambria"/>
          <w:i/>
          <w:color w:val="231F20"/>
          <w:w w:val="115"/>
          <w:sz w:val="20"/>
        </w:rPr>
        <w:t>о  болтливой  женщине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п.).</w:t>
      </w:r>
    </w:p>
    <w:p w:rsidR="00CA0711" w:rsidRDefault="00254D53">
      <w:pPr>
        <w:pStyle w:val="a3"/>
        <w:spacing w:before="3" w:line="254" w:lineRule="auto"/>
        <w:ind w:firstLine="226"/>
      </w:pPr>
      <w:r>
        <w:rPr>
          <w:color w:val="231F20"/>
          <w:w w:val="115"/>
        </w:rPr>
        <w:t>Крылатые слова и выражения из русских народных и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ратурных сказок, источники, значение и употребление в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менных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ситуациях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речевого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общения.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Русские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пословицы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CA0711" w:rsidRDefault="00254D53">
      <w:pPr>
        <w:tabs>
          <w:tab w:val="left" w:pos="6373"/>
        </w:tabs>
        <w:spacing w:before="18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9</w:t>
      </w:r>
    </w:p>
    <w:p w:rsidR="00CA0711" w:rsidRDefault="00CA0711">
      <w:pPr>
        <w:jc w:val="both"/>
        <w:rPr>
          <w:rFonts w:ascii="Trebuchet MS" w:hAnsi="Trebuchet MS"/>
          <w:sz w:val="18"/>
        </w:rPr>
        <w:sectPr w:rsidR="00CA0711">
          <w:pgSz w:w="7830" w:h="12020"/>
          <w:pgMar w:top="58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right="116"/>
      </w:pPr>
      <w:r>
        <w:rPr>
          <w:color w:val="231F20"/>
          <w:w w:val="115"/>
        </w:rPr>
        <w:lastRenderedPageBreak/>
        <w:t>поговорки как воплощение опыта, наблюдений, оценок, 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ума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народа.</w:t>
      </w:r>
    </w:p>
    <w:p w:rsidR="00CA0711" w:rsidRDefault="00254D53">
      <w:pPr>
        <w:pStyle w:val="a3"/>
        <w:spacing w:line="254" w:lineRule="auto"/>
        <w:ind w:firstLine="226"/>
        <w:jc w:val="right"/>
      </w:pPr>
      <w:r>
        <w:rPr>
          <w:color w:val="231F20"/>
          <w:w w:val="115"/>
        </w:rPr>
        <w:t>Русские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имена.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исконно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(славянские)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заим-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ствованные,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этимологии.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Имена,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кото-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таковые.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Имена,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окраску.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Общеизвестные старинные русские города. Происхождение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названий.</w:t>
      </w:r>
    </w:p>
    <w:p w:rsidR="00CA0711" w:rsidRDefault="00254D53">
      <w:pPr>
        <w:pStyle w:val="a3"/>
        <w:spacing w:line="228" w:lineRule="exact"/>
        <w:ind w:left="343" w:right="0"/>
        <w:jc w:val="left"/>
      </w:pPr>
      <w:r>
        <w:rPr>
          <w:color w:val="231F20"/>
          <w:w w:val="115"/>
        </w:rPr>
        <w:t>Ознакомление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этимологией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CA0711" w:rsidRDefault="00254D53">
      <w:pPr>
        <w:pStyle w:val="2"/>
        <w:spacing w:before="153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CA0711" w:rsidRDefault="00254D53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варианте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нормы.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Равноправные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Нерекомендуемые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неправильные варианты произношения. Запретительные поме-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словарях.</w:t>
      </w:r>
    </w:p>
    <w:p w:rsidR="00CA0711" w:rsidRDefault="00254D53">
      <w:pPr>
        <w:pStyle w:val="a3"/>
        <w:spacing w:line="252" w:lineRule="auto"/>
        <w:ind w:firstLine="226"/>
      </w:pPr>
      <w:r>
        <w:rPr>
          <w:color w:val="231F20"/>
          <w:w w:val="115"/>
        </w:rPr>
        <w:t>Постоянное и подвижное ударение в именах 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Омографы:  ударение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маркер смысла слова</w:t>
      </w:r>
      <w:r>
        <w:rPr>
          <w:rFonts w:ascii="Cambria" w:hAnsi="Cambria"/>
          <w:i/>
          <w:color w:val="231F20"/>
          <w:w w:val="115"/>
        </w:rPr>
        <w:t>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Произносительные варианты орфо-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нормы.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 языка. Лексические нормы употребления имён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ствительных, прилагательных, глаголов в современном русском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 (книжный, общеупотребительный‚ разговорный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сторечный) употребления имён существительных, прилагатель-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 глаголов в речи. Типичные примеры нарушения лексиче-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нормы,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употреблением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существительных,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прилагательных, глаголов в современном русском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несклоняемых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окончаниями</w:t>
      </w:r>
    </w:p>
    <w:p w:rsidR="00CA0711" w:rsidRDefault="00254D53">
      <w:pPr>
        <w:pStyle w:val="a3"/>
        <w:spacing w:line="252" w:lineRule="auto"/>
      </w:pPr>
      <w:r>
        <w:rPr>
          <w:rFonts w:ascii="Cambria" w:hAnsi="Cambria"/>
          <w:i/>
          <w:color w:val="231F20"/>
          <w:w w:val="115"/>
        </w:rPr>
        <w:t>-а(-я),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-ы(-и)</w:t>
      </w:r>
      <w:r>
        <w:rPr>
          <w:color w:val="231F20"/>
          <w:w w:val="115"/>
        </w:rPr>
        <w:t>‚ различающиеся по смыслу. Литературные‚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говорные‚ устарелые и профессиональные особенности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Правила речевого этикета: нормы и традиции. Устойчивые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общении.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русском</w:t>
      </w:r>
    </w:p>
    <w:p w:rsidR="00CA0711" w:rsidRDefault="00CA0711">
      <w:pPr>
        <w:pStyle w:val="a3"/>
        <w:spacing w:before="9"/>
        <w:ind w:left="0" w:right="0"/>
        <w:jc w:val="left"/>
        <w:rPr>
          <w:sz w:val="15"/>
        </w:rPr>
      </w:pPr>
    </w:p>
    <w:p w:rsidR="00CA0711" w:rsidRDefault="00254D5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речевом этикете. История этикетной формулы обращения в 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ском языке. Особенности употребления в качестве обращений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должности;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возрасту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полу. Обращение как показатель степени воспитанности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 отношения к собеседнику, эмоционального состояния.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 в официальной и неофициальной речевой ситуации.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человеку.</w:t>
      </w:r>
    </w:p>
    <w:p w:rsidR="00CA0711" w:rsidRDefault="00254D53">
      <w:pPr>
        <w:pStyle w:val="2"/>
        <w:spacing w:before="153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CA0711" w:rsidRDefault="00254D53">
      <w:pPr>
        <w:pStyle w:val="a3"/>
        <w:spacing w:before="68" w:line="249" w:lineRule="auto"/>
        <w:ind w:right="115" w:firstLine="226"/>
      </w:pP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тембр,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темп),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тренировки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(скороговорки).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Интонация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жесты.</w:t>
      </w:r>
    </w:p>
    <w:p w:rsidR="00CA0711" w:rsidRDefault="00254D53">
      <w:pPr>
        <w:pStyle w:val="a3"/>
        <w:spacing w:before="3" w:line="249" w:lineRule="auto"/>
        <w:ind w:firstLine="226"/>
      </w:pPr>
      <w:r>
        <w:rPr>
          <w:color w:val="231F20"/>
          <w:w w:val="120"/>
        </w:rPr>
        <w:t>Текст. Композиционные формы описания, повествования,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рассуждения.</w:t>
      </w:r>
    </w:p>
    <w:p w:rsidR="00CA0711" w:rsidRDefault="00254D53">
      <w:pPr>
        <w:pStyle w:val="a3"/>
        <w:spacing w:before="1"/>
        <w:ind w:left="343" w:right="0"/>
      </w:pPr>
      <w:r>
        <w:rPr>
          <w:color w:val="231F20"/>
          <w:w w:val="120"/>
        </w:rPr>
        <w:t>Функциональные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разновидности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Разговорная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речь.</w:t>
      </w:r>
    </w:p>
    <w:p w:rsidR="00CA0711" w:rsidRDefault="00254D53">
      <w:pPr>
        <w:pStyle w:val="a3"/>
        <w:spacing w:before="10"/>
        <w:ind w:right="0"/>
      </w:pPr>
      <w:r>
        <w:rPr>
          <w:color w:val="231F20"/>
          <w:w w:val="120"/>
        </w:rPr>
        <w:t>Просьба,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извинение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разговорной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CA0711" w:rsidRDefault="00254D53">
      <w:pPr>
        <w:pStyle w:val="a3"/>
        <w:spacing w:before="10" w:line="249" w:lineRule="auto"/>
        <w:ind w:right="115" w:firstLine="226"/>
      </w:pPr>
      <w:r>
        <w:rPr>
          <w:color w:val="231F20"/>
          <w:w w:val="115"/>
        </w:rPr>
        <w:t>Официально-деловой стиль. Объявление (устное и письмен-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ное).</w:t>
      </w:r>
    </w:p>
    <w:p w:rsidR="00CA0711" w:rsidRDefault="00254D53">
      <w:pPr>
        <w:pStyle w:val="a3"/>
        <w:spacing w:before="2" w:line="249" w:lineRule="auto"/>
        <w:ind w:left="343" w:right="115"/>
      </w:pPr>
      <w:r>
        <w:rPr>
          <w:color w:val="231F20"/>
          <w:w w:val="120"/>
        </w:rPr>
        <w:t>Учебно-научный стиль. План ответа на уроке, план текста.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Публицистический стиль.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выступление.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Девиз,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сло-</w:t>
      </w:r>
    </w:p>
    <w:p w:rsidR="00CA0711" w:rsidRDefault="00254D53">
      <w:pPr>
        <w:pStyle w:val="a3"/>
        <w:spacing w:before="2"/>
        <w:ind w:right="0"/>
        <w:jc w:val="left"/>
      </w:pPr>
      <w:r>
        <w:rPr>
          <w:color w:val="231F20"/>
          <w:w w:val="125"/>
        </w:rPr>
        <w:t>ган.</w:t>
      </w:r>
    </w:p>
    <w:p w:rsidR="00CA0711" w:rsidRDefault="00254D53">
      <w:pPr>
        <w:pStyle w:val="a3"/>
        <w:spacing w:before="10"/>
        <w:ind w:left="343" w:right="0"/>
        <w:jc w:val="left"/>
      </w:pPr>
      <w:r>
        <w:rPr>
          <w:color w:val="231F20"/>
          <w:w w:val="120"/>
        </w:rPr>
        <w:t>Язык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художественной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литературы.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Литературная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CA0711" w:rsidRDefault="00254D53">
      <w:pPr>
        <w:pStyle w:val="a3"/>
        <w:spacing w:before="10"/>
        <w:ind w:right="0"/>
        <w:jc w:val="left"/>
      </w:pPr>
      <w:r>
        <w:rPr>
          <w:color w:val="231F20"/>
          <w:w w:val="125"/>
        </w:rPr>
        <w:t>Рассказ.</w:t>
      </w:r>
    </w:p>
    <w:p w:rsidR="00CA0711" w:rsidRDefault="00254D53">
      <w:pPr>
        <w:pStyle w:val="a3"/>
        <w:spacing w:before="10" w:line="249" w:lineRule="auto"/>
        <w:ind w:firstLine="226"/>
      </w:pPr>
      <w:r>
        <w:rPr>
          <w:color w:val="231F20"/>
          <w:w w:val="115"/>
        </w:rPr>
        <w:t>Особенности языка фольклорных текстов. Загадка, послови-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ца. Сказка. Особенности языка сказки (сравнения, синонимы,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антонимы,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уменьшительными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CA0711" w:rsidRDefault="00254D53">
      <w:pPr>
        <w:pStyle w:val="2"/>
        <w:spacing w:before="162"/>
        <w:ind w:left="118"/>
        <w:rPr>
          <w:rFonts w:ascii="Trebuchet MS" w:hAnsi="Trebuchet MS"/>
        </w:rPr>
      </w:pPr>
      <w:bookmarkStart w:id="6" w:name="_TOC_250012"/>
      <w:r>
        <w:rPr>
          <w:rFonts w:ascii="Trebuchet MS" w:hAnsi="Trebuchet MS"/>
          <w:color w:val="231F20"/>
          <w:w w:val="95"/>
        </w:rPr>
        <w:t>6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 w:rsidR="00CA0711" w:rsidRDefault="00254D53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CA0711" w:rsidRDefault="00254D53">
      <w:pPr>
        <w:pStyle w:val="a3"/>
        <w:spacing w:before="68" w:line="249" w:lineRule="auto"/>
        <w:ind w:firstLine="226"/>
      </w:pPr>
      <w:r>
        <w:rPr>
          <w:color w:val="231F20"/>
          <w:w w:val="120"/>
        </w:rPr>
        <w:t>Краткая история русского литературного языка. Роль цер-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ковнославянского (старославянского) языка в развитии русско-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языка.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своеобразие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диалектизмов.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Диалекты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Диалектизмы.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о диалектных названиях предметов быта, значениях слов,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понятиях, несвойственных литературному языку и несущих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 о способах ведения хозяйства, особенностях се-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мейного уклада, обрядах, обычаях, народном календаре и др.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 диалектной лексики в произведениях художе-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CA0711" w:rsidRDefault="00254D53">
      <w:pPr>
        <w:pStyle w:val="a3"/>
        <w:spacing w:before="8" w:line="249" w:lineRule="auto"/>
        <w:ind w:right="115" w:firstLine="226"/>
      </w:pPr>
      <w:r>
        <w:rPr>
          <w:color w:val="231F20"/>
          <w:w w:val="120"/>
        </w:rPr>
        <w:t>Лексические заимствования как результат 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национальных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культур.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Лексика,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заимствованная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русским</w:t>
      </w:r>
    </w:p>
    <w:p w:rsidR="00CA0711" w:rsidRDefault="00254D53">
      <w:pPr>
        <w:tabs>
          <w:tab w:val="right" w:pos="6450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языком из языков народов России и мира. Заимствования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славянских и неславянских языков. Причины заимствований.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Особенности освоения иноязычной лексики (общее 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ние).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Пополнение словарного состава русского языка новой лекси-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кой. Современные неологизмы и их группы по сфере 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окраске.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Национально-культурная специфика русской фразеологии.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Исторические прототипы фразеологизмов. Отражение во фра-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зеологии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обычаев,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событий,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CA0711" w:rsidRDefault="00254D53">
      <w:pPr>
        <w:pStyle w:val="2"/>
        <w:spacing w:before="136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CA0711" w:rsidRDefault="00254D53">
      <w:pPr>
        <w:pStyle w:val="a3"/>
        <w:spacing w:before="71" w:line="254" w:lineRule="auto"/>
        <w:ind w:right="115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языке, обусловленные темпом речи. Стилистические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(литературные‚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разговорные‚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устарелые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профессиональные).</w:t>
      </w:r>
    </w:p>
    <w:p w:rsidR="00CA0711" w:rsidRDefault="00254D53">
      <w:pPr>
        <w:pStyle w:val="a3"/>
        <w:spacing w:line="252" w:lineRule="auto"/>
        <w:ind w:firstLine="226"/>
      </w:pPr>
      <w:r>
        <w:rPr>
          <w:color w:val="231F20"/>
          <w:w w:val="120"/>
        </w:rPr>
        <w:t>Нормы и варианты нормы произношения заимствованных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слов, отдельных грамматических форм; нормы ударения в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формах: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ударение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родительного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падежа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жественного числа существительных; ударение в кратких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прилагательных; подвижное ударение в глаголах; ударение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формах глагола прошедшего времени; ударение в возвратных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 в формах прошедшего времени мужского рода; ударе-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глаголов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II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спряжения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rFonts w:ascii="Cambria" w:hAnsi="Cambria"/>
          <w:i/>
          <w:color w:val="231F20"/>
          <w:w w:val="120"/>
        </w:rPr>
        <w:t>-ить</w:t>
      </w:r>
      <w:r>
        <w:rPr>
          <w:color w:val="231F20"/>
          <w:w w:val="120"/>
        </w:rPr>
        <w:t>.</w:t>
      </w:r>
    </w:p>
    <w:p w:rsidR="00CA0711" w:rsidRDefault="00254D53">
      <w:pPr>
        <w:pStyle w:val="a3"/>
        <w:spacing w:before="1" w:line="254" w:lineRule="auto"/>
        <w:ind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 языка. Синонимы и точность речи. Смысловые‚ стили-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стические особенности употребления синонимов. Антонимы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 речи. Смысловые‚ стилистические особенности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требления антонимов. Лексические омонимы и точность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Смысловые‚ стилистические особенности употребления лекси-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омонимов.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Типичные речевые ошибки‚ связанные с употреблением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нонимов‚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антонимов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омонимов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CA0711" w:rsidRDefault="00254D53">
      <w:pPr>
        <w:pStyle w:val="a3"/>
        <w:spacing w:line="252" w:lineRule="auto"/>
        <w:ind w:left="116" w:right="115"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языка. Отражение вариантов грамматической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в словарях и справочниках. Склонение русских и иностран-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именительный падеж множественного числа 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rFonts w:ascii="Cambria" w:hAnsi="Cambria"/>
          <w:i/>
          <w:color w:val="231F20"/>
          <w:w w:val="115"/>
        </w:rPr>
        <w:t xml:space="preserve">-а/-я </w:t>
      </w:r>
      <w:r>
        <w:rPr>
          <w:color w:val="231F20"/>
          <w:w w:val="115"/>
        </w:rPr>
        <w:t>и -</w:t>
      </w:r>
      <w:r>
        <w:rPr>
          <w:rFonts w:ascii="Cambria" w:hAnsi="Cambria"/>
          <w:i/>
          <w:color w:val="231F20"/>
          <w:w w:val="115"/>
        </w:rPr>
        <w:t>ы/-и</w:t>
      </w:r>
      <w:r>
        <w:rPr>
          <w:color w:val="231F20"/>
          <w:w w:val="115"/>
        </w:rPr>
        <w:t>; родительный падеж множественного числа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ществительных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нулевым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оконча-</w:t>
      </w:r>
    </w:p>
    <w:p w:rsidR="00CA0711" w:rsidRDefault="00CA0711">
      <w:pPr>
        <w:pStyle w:val="a3"/>
        <w:spacing w:before="9"/>
        <w:ind w:left="0" w:right="0"/>
        <w:jc w:val="left"/>
        <w:rPr>
          <w:sz w:val="8"/>
        </w:rPr>
      </w:pPr>
    </w:p>
    <w:p w:rsidR="00CA0711" w:rsidRDefault="00254D5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67" w:line="249" w:lineRule="auto"/>
      </w:pPr>
      <w:r>
        <w:rPr>
          <w:color w:val="231F20"/>
          <w:w w:val="115"/>
        </w:rPr>
        <w:lastRenderedPageBreak/>
        <w:t xml:space="preserve">нием и окончанием </w:t>
      </w:r>
      <w:r>
        <w:rPr>
          <w:rFonts w:ascii="Cambria" w:hAnsi="Cambria"/>
          <w:i/>
          <w:color w:val="231F20"/>
          <w:w w:val="115"/>
        </w:rPr>
        <w:t>-ов</w:t>
      </w:r>
      <w:r>
        <w:rPr>
          <w:color w:val="231F20"/>
          <w:w w:val="115"/>
        </w:rPr>
        <w:t>; родительный падеж 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 существительных женского 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-ня</w:t>
      </w:r>
      <w:r>
        <w:rPr>
          <w:color w:val="231F20"/>
          <w:w w:val="115"/>
        </w:rPr>
        <w:t>; творительный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3-го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склоне-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CA0711" w:rsidRDefault="00254D53">
      <w:pPr>
        <w:pStyle w:val="a3"/>
        <w:spacing w:line="249" w:lineRule="auto"/>
        <w:ind w:firstLine="226"/>
      </w:pPr>
      <w:r>
        <w:rPr>
          <w:color w:val="231F20"/>
          <w:w w:val="115"/>
        </w:rPr>
        <w:t>Варианты грамматической нормы: литературные и разговор-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падежные формы имён существительных. Нормативные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ненормативные формы имён существительных.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CA0711" w:rsidRDefault="00254D53">
      <w:pPr>
        <w:pStyle w:val="a3"/>
        <w:spacing w:before="1" w:line="249" w:lineRule="auto"/>
        <w:ind w:firstLine="226"/>
      </w:pPr>
      <w:r>
        <w:rPr>
          <w:color w:val="231F20"/>
          <w:w w:val="120"/>
        </w:rPr>
        <w:t>Нормы употребления имён прилагательных в формах срав-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нительной степени, в краткой форме; местоимений‚ порядко-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количественных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числительных.</w:t>
      </w:r>
    </w:p>
    <w:p w:rsidR="00CA0711" w:rsidRDefault="00254D53">
      <w:pPr>
        <w:pStyle w:val="a3"/>
        <w:spacing w:before="3" w:line="249" w:lineRule="auto"/>
        <w:ind w:right="116" w:firstLine="226"/>
      </w:pP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этикетного общения, лежащие в основе национального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этикета. Устойчивые формулы речевого этикета в общении.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Этикетные формулы начала и конца общения, похвалы и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плимента,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благодарности,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сочувствия‚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утешения.</w:t>
      </w:r>
    </w:p>
    <w:p w:rsidR="00CA0711" w:rsidRDefault="00254D53">
      <w:pPr>
        <w:pStyle w:val="2"/>
        <w:spacing w:before="150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CA0711" w:rsidRDefault="00254D53">
      <w:pPr>
        <w:pStyle w:val="a3"/>
        <w:spacing w:before="68" w:line="249" w:lineRule="auto"/>
        <w:ind w:firstLine="226"/>
      </w:pPr>
      <w:r>
        <w:rPr>
          <w:color w:val="231F20"/>
          <w:w w:val="120"/>
        </w:rPr>
        <w:t>Эффективные приёмы чтения. Предтекстовый, текстовый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послетекстовый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CA0711" w:rsidRDefault="00254D53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Текст. Тексты описательного типа: определение, собственно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пояснение.</w:t>
      </w:r>
    </w:p>
    <w:p w:rsidR="00CA0711" w:rsidRDefault="00254D53">
      <w:pPr>
        <w:pStyle w:val="a3"/>
        <w:spacing w:before="2" w:line="249" w:lineRule="auto"/>
        <w:ind w:left="343"/>
      </w:pPr>
      <w:r>
        <w:rPr>
          <w:color w:val="231F20"/>
          <w:w w:val="115"/>
        </w:rPr>
        <w:t>Разговорная речь. Рассказ о событии, «бывальщины».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Учебно-научный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стиль.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Словарная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статья,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строение.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Науч-</w:t>
      </w:r>
    </w:p>
    <w:p w:rsidR="00CA0711" w:rsidRDefault="00254D53">
      <w:pPr>
        <w:pStyle w:val="a3"/>
        <w:spacing w:before="1" w:line="249" w:lineRule="auto"/>
      </w:pPr>
      <w:r>
        <w:rPr>
          <w:color w:val="231F20"/>
          <w:w w:val="115"/>
        </w:rPr>
        <w:t>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(устный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ответ).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сообщения (устного ответа). Структура устного ответа.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виды ответов: ответ-анализ, ответ-обобщение, ответ-добав-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ответ-группировка.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ответа). Компьютерная презентация. Основные средства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предъявления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слушателям.</w:t>
      </w:r>
    </w:p>
    <w:p w:rsidR="00CA0711" w:rsidRDefault="00254D53">
      <w:pPr>
        <w:pStyle w:val="a3"/>
        <w:spacing w:before="6"/>
        <w:ind w:left="343" w:right="0"/>
      </w:pPr>
      <w:r>
        <w:rPr>
          <w:color w:val="231F20"/>
          <w:w w:val="115"/>
        </w:rPr>
        <w:t>Публицистический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стиль.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выступление.</w:t>
      </w:r>
    </w:p>
    <w:p w:rsidR="00CA0711" w:rsidRDefault="00254D53">
      <w:pPr>
        <w:pStyle w:val="2"/>
        <w:spacing w:before="170"/>
        <w:ind w:left="118"/>
        <w:jc w:val="both"/>
        <w:rPr>
          <w:rFonts w:ascii="Trebuchet MS" w:hAnsi="Trebuchet MS"/>
        </w:rPr>
      </w:pPr>
      <w:bookmarkStart w:id="7" w:name="_TOC_250011"/>
      <w:r>
        <w:rPr>
          <w:rFonts w:ascii="Trebuchet MS" w:hAnsi="Trebuchet MS"/>
          <w:color w:val="231F20"/>
          <w:w w:val="95"/>
        </w:rPr>
        <w:t>7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7"/>
      <w:r>
        <w:rPr>
          <w:rFonts w:ascii="Trebuchet MS" w:hAnsi="Trebuchet MS"/>
          <w:color w:val="231F20"/>
          <w:w w:val="95"/>
        </w:rPr>
        <w:t>КЛАСС</w:t>
      </w:r>
    </w:p>
    <w:p w:rsidR="00CA0711" w:rsidRDefault="00254D53">
      <w:pPr>
        <w:spacing w:before="91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CA0711" w:rsidRDefault="00254D53">
      <w:pPr>
        <w:pStyle w:val="a3"/>
        <w:spacing w:before="68" w:line="249" w:lineRule="auto"/>
        <w:ind w:right="115" w:firstLine="226"/>
      </w:pPr>
      <w:r>
        <w:rPr>
          <w:color w:val="231F20"/>
          <w:w w:val="120"/>
        </w:rPr>
        <w:t>Развитие языка как объективный процесс. Связь историче-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развития языка с историей общества. Факторы, влияю-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щие на развитие языка: социально-политические события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изменения в обществе, развитие науки и техники, влияние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 языков. Устаревшие слова как живые свидетели исто-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рии.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Историзмы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слова,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обозначающие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</w:p>
    <w:p w:rsidR="00CA0711" w:rsidRDefault="00254D53">
      <w:pPr>
        <w:tabs>
          <w:tab w:val="right" w:pos="6452"/>
        </w:tabs>
        <w:spacing w:before="20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CA0711" w:rsidRDefault="00CA0711">
      <w:pPr>
        <w:jc w:val="both"/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предшествующих эпох, вышедшие из употребления по причине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ухода из общественной жизни обозначенных ими предметов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 в том числе национально-бытовых реалий. Архаизмы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слова, имеющие в современном русском языке синонимы.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 лексических единиц по степени устарелости. Перерас-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пределение пластов лексики между активным и пассивным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пасом слов. Актуализация устаревшей лексики в новом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контексте.</w:t>
      </w:r>
    </w:p>
    <w:p w:rsidR="00CA0711" w:rsidRDefault="00254D53">
      <w:pPr>
        <w:pStyle w:val="a3"/>
        <w:spacing w:line="254" w:lineRule="auto"/>
        <w:ind w:right="116" w:firstLine="226"/>
      </w:pPr>
      <w:r>
        <w:rPr>
          <w:color w:val="231F20"/>
          <w:w w:val="120"/>
        </w:rPr>
        <w:t>Лексические заимствования последних десятилетий. Упо-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требление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иноязычных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CA0711" w:rsidRDefault="00254D53">
      <w:pPr>
        <w:pStyle w:val="2"/>
        <w:spacing w:before="137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CA0711" w:rsidRDefault="00254D53">
      <w:pPr>
        <w:pStyle w:val="a3"/>
        <w:spacing w:before="71" w:line="254" w:lineRule="auto"/>
        <w:ind w:right="115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тературного языка. Нормы ударения в глаголах, полных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частиях‚ кратких формах страдательных причастий прошед-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шего времени‚ деепричастиях‚ наречиях. Нормы постановки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ударения в словоформах с непроизводными предлогами.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допустимые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акцентологической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нормы.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турного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Паронимы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точность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чия, характер лексической сочетаемости, способы управления,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функционально-стилевая окраска и употребление паронимов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 речи. Типичные речевые ошибки‚ связанные с употреблением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паронимов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CA0711" w:rsidRDefault="00254D53">
      <w:pPr>
        <w:pStyle w:val="a3"/>
        <w:spacing w:line="252" w:lineRule="auto"/>
        <w:ind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языка. Отражение вариантов грамматической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 в словарях и справочниках. Типичные 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1-го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единственного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ящего и будущего времени (в том числе способы выражения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формы 1-го лица настоящего и будущего времени глаголов </w:t>
      </w:r>
      <w:r>
        <w:rPr>
          <w:rFonts w:ascii="Cambria" w:hAnsi="Cambria"/>
          <w:i/>
          <w:color w:val="231F20"/>
          <w:w w:val="115"/>
        </w:rPr>
        <w:t>очу-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титься, победить, убедить, учредить, утвердить</w:t>
      </w:r>
      <w:r>
        <w:rPr>
          <w:color w:val="231F20"/>
          <w:w w:val="115"/>
        </w:rPr>
        <w:t>)‚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вида‚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повелительном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наклонении.</w:t>
      </w:r>
    </w:p>
    <w:p w:rsidR="00CA0711" w:rsidRDefault="00254D53">
      <w:pPr>
        <w:spacing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rFonts w:ascii="Cambria" w:hAnsi="Cambria"/>
          <w:i/>
          <w:color w:val="231F20"/>
          <w:w w:val="115"/>
          <w:sz w:val="20"/>
        </w:rPr>
        <w:t>махаешь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—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машешь;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обусловливать,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сосредоточи-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 xml:space="preserve">вать, уполномочивать, оспаривать, удостаивать, </w:t>
      </w:r>
      <w:r>
        <w:rPr>
          <w:rFonts w:ascii="Cambria" w:hAnsi="Cambria"/>
          <w:i/>
          <w:color w:val="231F20"/>
          <w:w w:val="115"/>
          <w:sz w:val="20"/>
        </w:rPr>
        <w:t>облагора-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живать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причастий;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деепричастий‚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наречий.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Русская этикетная речевая манера общения. Запрет на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грубых слов, выражений, фраз. Исключение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ричности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разговоре.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Невербальный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(несловесный)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этикет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об-</w:t>
      </w:r>
    </w:p>
    <w:p w:rsidR="00CA0711" w:rsidRDefault="00CA0711">
      <w:pPr>
        <w:pStyle w:val="a3"/>
        <w:spacing w:before="9"/>
        <w:ind w:left="0" w:right="0"/>
        <w:jc w:val="left"/>
        <w:rPr>
          <w:sz w:val="8"/>
        </w:rPr>
      </w:pPr>
    </w:p>
    <w:p w:rsidR="00CA0711" w:rsidRDefault="00254D5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tabs>
          <w:tab w:val="left" w:pos="1081"/>
          <w:tab w:val="left" w:pos="2006"/>
          <w:tab w:val="left" w:pos="3729"/>
          <w:tab w:val="left" w:pos="5698"/>
        </w:tabs>
        <w:spacing w:before="70" w:line="249" w:lineRule="auto"/>
        <w:ind w:right="115"/>
        <w:jc w:val="left"/>
      </w:pPr>
      <w:r>
        <w:rPr>
          <w:color w:val="231F20"/>
          <w:w w:val="120"/>
        </w:rPr>
        <w:lastRenderedPageBreak/>
        <w:t>щения.</w:t>
      </w:r>
      <w:r>
        <w:rPr>
          <w:color w:val="231F20"/>
          <w:w w:val="120"/>
        </w:rPr>
        <w:tab/>
        <w:t>Этикет</w:t>
      </w:r>
      <w:r>
        <w:rPr>
          <w:color w:val="231F20"/>
          <w:w w:val="120"/>
        </w:rPr>
        <w:tab/>
        <w:t>использования</w:t>
      </w:r>
      <w:r>
        <w:rPr>
          <w:color w:val="231F20"/>
          <w:w w:val="120"/>
        </w:rPr>
        <w:tab/>
        <w:t>изобразительных</w:t>
      </w:r>
      <w:r>
        <w:rPr>
          <w:color w:val="231F20"/>
          <w:w w:val="120"/>
        </w:rPr>
        <w:tab/>
      </w:r>
      <w:r>
        <w:rPr>
          <w:color w:val="231F20"/>
          <w:spacing w:val="-2"/>
          <w:w w:val="120"/>
        </w:rPr>
        <w:t>жестов.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Замещающие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сопровождающие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жесты.</w:t>
      </w:r>
    </w:p>
    <w:p w:rsidR="00CA0711" w:rsidRDefault="00254D53">
      <w:pPr>
        <w:pStyle w:val="2"/>
        <w:spacing w:before="149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CA0711" w:rsidRDefault="00254D53">
      <w:pPr>
        <w:pStyle w:val="a3"/>
        <w:spacing w:before="67" w:line="249" w:lineRule="auto"/>
        <w:ind w:firstLine="226"/>
      </w:pPr>
      <w:r>
        <w:rPr>
          <w:color w:val="231F20"/>
          <w:w w:val="120"/>
        </w:rPr>
        <w:t>Традиции русского речевого общения. 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стратегии и тактики устного общения: убеждение, компли-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похвала.</w:t>
      </w:r>
    </w:p>
    <w:p w:rsidR="00CA0711" w:rsidRDefault="00254D53">
      <w:pPr>
        <w:pStyle w:val="a3"/>
        <w:spacing w:before="3" w:line="249" w:lineRule="auto"/>
        <w:ind w:right="116" w:firstLine="226"/>
      </w:pPr>
      <w:r>
        <w:rPr>
          <w:color w:val="231F20"/>
          <w:w w:val="120"/>
        </w:rPr>
        <w:t>Текст. Виды абзацев. Основные типы текстовых структур.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Заголовки текстов, их типы. Информативная функция заголов-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аргументативного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типа: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рассуждение,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доказатель-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объяснение.</w:t>
      </w:r>
    </w:p>
    <w:p w:rsidR="00CA0711" w:rsidRDefault="00254D53">
      <w:pPr>
        <w:pStyle w:val="a3"/>
        <w:spacing w:before="3" w:line="249" w:lineRule="auto"/>
        <w:ind w:firstLine="226"/>
      </w:pPr>
      <w:r>
        <w:rPr>
          <w:color w:val="231F20"/>
          <w:w w:val="115"/>
        </w:rPr>
        <w:t>Разговорная речь. Спор, виды спора. Корректные приёмы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спора.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Дискуссия.</w:t>
      </w:r>
    </w:p>
    <w:p w:rsidR="00CA0711" w:rsidRDefault="00254D53">
      <w:pPr>
        <w:pStyle w:val="a3"/>
        <w:spacing w:before="2" w:line="249" w:lineRule="auto"/>
        <w:ind w:right="115" w:firstLine="226"/>
      </w:pPr>
      <w:r>
        <w:rPr>
          <w:color w:val="231F20"/>
          <w:w w:val="120"/>
        </w:rPr>
        <w:t>Публицистический стиль. Путевые записки. Текст реклам-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объявления,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структурные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CA0711" w:rsidRDefault="00254D53">
      <w:pPr>
        <w:pStyle w:val="a3"/>
        <w:spacing w:before="1" w:line="249" w:lineRule="auto"/>
        <w:ind w:right="115" w:firstLine="226"/>
      </w:pPr>
      <w:r>
        <w:rPr>
          <w:color w:val="231F20"/>
          <w:w w:val="120"/>
        </w:rPr>
        <w:t>Язык художественной литературы. Фактуальная и подтек-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стовая информация в текстах художественного стиля речи.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Сильные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текстах.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Притча.</w:t>
      </w:r>
    </w:p>
    <w:p w:rsidR="00CA0711" w:rsidRDefault="00254D53">
      <w:pPr>
        <w:pStyle w:val="2"/>
        <w:spacing w:before="163"/>
        <w:ind w:left="118"/>
        <w:rPr>
          <w:rFonts w:ascii="Trebuchet MS" w:hAnsi="Trebuchet MS"/>
        </w:rPr>
      </w:pPr>
      <w:bookmarkStart w:id="8" w:name="_TOC_250010"/>
      <w:r>
        <w:rPr>
          <w:rFonts w:ascii="Trebuchet MS" w:hAnsi="Trebuchet MS"/>
          <w:color w:val="231F20"/>
          <w:w w:val="95"/>
        </w:rPr>
        <w:t>8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8"/>
      <w:r>
        <w:rPr>
          <w:rFonts w:ascii="Trebuchet MS" w:hAnsi="Trebuchet MS"/>
          <w:color w:val="231F20"/>
          <w:w w:val="95"/>
        </w:rPr>
        <w:t>КЛАСС</w:t>
      </w:r>
    </w:p>
    <w:p w:rsidR="00CA0711" w:rsidRDefault="00254D53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CA0711" w:rsidRDefault="00254D53">
      <w:pPr>
        <w:pStyle w:val="a3"/>
        <w:spacing w:before="68" w:line="249" w:lineRule="auto"/>
        <w:ind w:firstLine="226"/>
      </w:pPr>
      <w:r>
        <w:rPr>
          <w:color w:val="231F20"/>
          <w:w w:val="115"/>
        </w:rPr>
        <w:t>Исконно русская лексика: слова общеиндоевропейского фон-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слова праславянского (общеславянского) языка, древнерус-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(общевосточнославянские) слова, собственно русские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Собственно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база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CA0711" w:rsidRDefault="00254D53">
      <w:pPr>
        <w:pStyle w:val="a3"/>
        <w:spacing w:before="4" w:line="249" w:lineRule="auto"/>
        <w:ind w:firstLine="226"/>
      </w:pPr>
      <w:r>
        <w:rPr>
          <w:color w:val="231F20"/>
          <w:w w:val="120"/>
        </w:rPr>
        <w:t>Роль старославянизмов в развитии русского литературного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 и их приметы. Стилистически нейтральные, книжные,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устаревшие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старославянизмы.</w:t>
      </w:r>
    </w:p>
    <w:p w:rsidR="00CA0711" w:rsidRDefault="00254D53">
      <w:pPr>
        <w:pStyle w:val="a3"/>
        <w:spacing w:before="2" w:line="249" w:lineRule="auto"/>
        <w:ind w:right="115" w:firstLine="226"/>
      </w:pPr>
      <w:r>
        <w:rPr>
          <w:color w:val="231F20"/>
          <w:w w:val="115"/>
        </w:rPr>
        <w:t>Иноязычная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блицистике,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дисплейных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текстах.</w:t>
      </w:r>
    </w:p>
    <w:p w:rsidR="00CA0711" w:rsidRDefault="00254D53">
      <w:pPr>
        <w:pStyle w:val="a3"/>
        <w:spacing w:before="2" w:line="249" w:lineRule="auto"/>
        <w:ind w:right="115" w:firstLine="226"/>
      </w:pPr>
      <w:r>
        <w:rPr>
          <w:color w:val="231F20"/>
          <w:w w:val="115"/>
        </w:rPr>
        <w:t>Речевой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этикет.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Благопожелание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ключевая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идея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речево-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этикета. Речевой этикет и вежливость. «Ты» и «вы» в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 речевом этикете и в западноевропейском, американском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 этикетах. Специфика приветствий у русских и 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CA0711" w:rsidRDefault="00254D53">
      <w:pPr>
        <w:pStyle w:val="2"/>
        <w:spacing w:before="151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CA0711" w:rsidRDefault="00254D53">
      <w:pPr>
        <w:pStyle w:val="a3"/>
        <w:spacing w:before="68" w:line="249" w:lineRule="auto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языка. Типичные орфоэпические ошибки в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речи: произношение гласных [э], [о] после мягких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гласных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шипящих;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безударный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[о]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словах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иноязычного</w:t>
      </w:r>
    </w:p>
    <w:p w:rsidR="00CA0711" w:rsidRDefault="00254D53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49" w:lineRule="auto"/>
        <w:ind w:left="116"/>
      </w:pPr>
      <w:r>
        <w:rPr>
          <w:color w:val="231F20"/>
          <w:w w:val="115"/>
        </w:rPr>
        <w:lastRenderedPageBreak/>
        <w:t>происхождения; произношение парных по твёрдости-мягкости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согласных перед </w:t>
      </w:r>
      <w:r>
        <w:rPr>
          <w:rFonts w:ascii="Cambria" w:hAnsi="Cambria"/>
          <w:i/>
          <w:color w:val="231F20"/>
          <w:w w:val="115"/>
        </w:rPr>
        <w:t xml:space="preserve">е </w:t>
      </w:r>
      <w:r>
        <w:rPr>
          <w:color w:val="231F20"/>
          <w:w w:val="115"/>
        </w:rPr>
        <w:t>в словах иноязычного происхождения;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изношение безударного [а] после </w:t>
      </w:r>
      <w:r>
        <w:rPr>
          <w:rFonts w:ascii="Cambria" w:hAnsi="Cambria"/>
          <w:i/>
          <w:color w:val="231F20"/>
          <w:w w:val="115"/>
        </w:rPr>
        <w:t xml:space="preserve">ж </w:t>
      </w:r>
      <w:r>
        <w:rPr>
          <w:color w:val="231F20"/>
          <w:w w:val="115"/>
        </w:rPr>
        <w:t xml:space="preserve">и </w:t>
      </w:r>
      <w:r>
        <w:rPr>
          <w:rFonts w:ascii="Cambria" w:hAnsi="Cambria"/>
          <w:i/>
          <w:color w:val="231F20"/>
          <w:w w:val="115"/>
        </w:rPr>
        <w:t>ш</w:t>
      </w:r>
      <w:r>
        <w:rPr>
          <w:color w:val="231F20"/>
          <w:w w:val="115"/>
        </w:rPr>
        <w:t>; произношение 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rFonts w:ascii="Cambria" w:hAnsi="Cambria"/>
          <w:i/>
          <w:color w:val="231F20"/>
          <w:w w:val="115"/>
        </w:rPr>
        <w:t xml:space="preserve">чн </w:t>
      </w:r>
      <w:r>
        <w:rPr>
          <w:color w:val="231F20"/>
          <w:w w:val="115"/>
        </w:rPr>
        <w:t xml:space="preserve">и </w:t>
      </w:r>
      <w:r>
        <w:rPr>
          <w:rFonts w:ascii="Cambria" w:hAnsi="Cambria"/>
          <w:i/>
          <w:color w:val="231F20"/>
          <w:w w:val="115"/>
        </w:rPr>
        <w:t>чт</w:t>
      </w:r>
      <w:r>
        <w:rPr>
          <w:color w:val="231F20"/>
          <w:w w:val="115"/>
        </w:rPr>
        <w:t xml:space="preserve">; произношение женских отчеств на </w:t>
      </w:r>
      <w:r>
        <w:rPr>
          <w:rFonts w:ascii="Cambria" w:hAnsi="Cambria"/>
          <w:i/>
          <w:color w:val="231F20"/>
          <w:w w:val="115"/>
        </w:rPr>
        <w:t>-ична</w:t>
      </w:r>
      <w:r>
        <w:rPr>
          <w:color w:val="231F20"/>
          <w:w w:val="115"/>
        </w:rPr>
        <w:t xml:space="preserve">, </w:t>
      </w:r>
      <w:r>
        <w:rPr>
          <w:rFonts w:ascii="Cambria" w:hAnsi="Cambria"/>
          <w:i/>
          <w:color w:val="231F20"/>
          <w:w w:val="115"/>
        </w:rPr>
        <w:t>-инич-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на</w:t>
      </w:r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твёрдого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[н]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мягкими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[ф’]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[в’];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[н]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ч</w:t>
      </w:r>
      <w:r>
        <w:rPr>
          <w:rFonts w:ascii="Cambria" w:hAnsi="Cambria"/>
          <w:i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щ</w:t>
      </w:r>
      <w:r>
        <w:rPr>
          <w:color w:val="231F20"/>
          <w:w w:val="115"/>
        </w:rPr>
        <w:t>.</w:t>
      </w:r>
    </w:p>
    <w:p w:rsidR="00CA0711" w:rsidRDefault="00254D53">
      <w:pPr>
        <w:pStyle w:val="a3"/>
        <w:spacing w:line="254" w:lineRule="auto"/>
        <w:ind w:left="343" w:right="115"/>
      </w:pPr>
      <w:r>
        <w:rPr>
          <w:color w:val="231F20"/>
          <w:w w:val="115"/>
        </w:rPr>
        <w:t>Типичные акцентологические ошибки в современной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литера-</w:t>
      </w:r>
    </w:p>
    <w:p w:rsidR="00CA0711" w:rsidRDefault="00254D53">
      <w:pPr>
        <w:pStyle w:val="a3"/>
        <w:spacing w:line="254" w:lineRule="auto"/>
        <w:ind w:left="116"/>
      </w:pPr>
      <w:r>
        <w:rPr>
          <w:color w:val="231F20"/>
          <w:w w:val="115"/>
        </w:rPr>
        <w:t>турного языка. Терминология и точность речи. Нормы 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 терминов в научном стиле речи. Особенности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терминов в публицистике, художественной литературе,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разговорной речи. Типичные речевые ошибки‚ связанные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употреблением терминов. Нарушение точности словоупотреб-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заимствованных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грамматической нормы в современных грамматических слова-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рях и справочниках. Варианты грамматической нормы согла-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сования сказуемого с подлежащим. Типичные 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согласовании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управлении.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Активные процессы в речевом этикете. Новые варианты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ветствия и прощания, возникшие в СМИ: изменение обраще-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ний‚ использования собственных имён. Этикетные 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тактики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коммуникации‚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помогающие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противосто-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агрессии.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Синонимия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формул.</w:t>
      </w:r>
    </w:p>
    <w:p w:rsidR="00CA0711" w:rsidRDefault="00254D53">
      <w:pPr>
        <w:pStyle w:val="2"/>
        <w:spacing w:before="128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CA0711" w:rsidRDefault="00254D53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t>Эффективные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слушания.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Предтекстовый,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текстовый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послетекстовый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Основные способы и средства получения и переработки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Структура аргументации: тезис, аргумент. Способы аргумен-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тации.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эффективной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аргументации.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Доказательство и его структура. Прямые и косвенные дока-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зательства. Способы опровержения доводов оппонента: крити-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тезиса,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аргументов,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демонстрации.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Разговорная речь. Самохарактеристика, самопрезентация,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поздравление.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Научный стиль речи. Специфика оформления текста как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реферата.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Стандартные обороты речи для участия в учебно-научной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куссии.</w:t>
      </w:r>
    </w:p>
    <w:p w:rsidR="00CA0711" w:rsidRDefault="00CA0711">
      <w:pPr>
        <w:pStyle w:val="a3"/>
        <w:spacing w:before="2"/>
        <w:ind w:left="0" w:right="0"/>
        <w:jc w:val="left"/>
        <w:rPr>
          <w:sz w:val="16"/>
        </w:rPr>
      </w:pPr>
    </w:p>
    <w:p w:rsidR="00CA0711" w:rsidRDefault="00254D5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49" w:lineRule="auto"/>
        <w:ind w:right="115" w:firstLine="226"/>
      </w:pPr>
      <w:r>
        <w:rPr>
          <w:color w:val="231F20"/>
          <w:w w:val="115"/>
        </w:rPr>
        <w:lastRenderedPageBreak/>
        <w:t>Язык художественной литературы. Сочинение в жанре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электронного),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дневника.</w:t>
      </w:r>
    </w:p>
    <w:p w:rsidR="00CA0711" w:rsidRDefault="00254D53">
      <w:pPr>
        <w:pStyle w:val="2"/>
        <w:spacing w:before="162"/>
        <w:ind w:left="118"/>
        <w:rPr>
          <w:rFonts w:ascii="Trebuchet MS" w:hAnsi="Trebuchet MS"/>
        </w:rPr>
      </w:pPr>
      <w:bookmarkStart w:id="9" w:name="_TOC_250009"/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9"/>
      <w:r>
        <w:rPr>
          <w:rFonts w:ascii="Trebuchet MS" w:hAnsi="Trebuchet MS"/>
          <w:color w:val="231F20"/>
          <w:w w:val="95"/>
        </w:rPr>
        <w:t>КЛАСС</w:t>
      </w:r>
    </w:p>
    <w:p w:rsidR="00CA0711" w:rsidRDefault="00254D53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CA0711" w:rsidRDefault="00254D53">
      <w:pPr>
        <w:pStyle w:val="a3"/>
        <w:spacing w:before="68" w:line="249" w:lineRule="auto"/>
        <w:ind w:left="116" w:firstLine="226"/>
      </w:pPr>
      <w:r>
        <w:rPr>
          <w:color w:val="231F20"/>
          <w:w w:val="120"/>
        </w:rPr>
        <w:t>Русский язык как зеркало национальной культуры и исто-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рии народа (обобщение). Примеры ключевых слов (концептов)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русской культуры, их национально-историческая значимость.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Крылатые слова и выражения (прецедентные тексты) из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изведений художественной литературы, кинофильмов, песен,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рекламных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CA0711" w:rsidRDefault="00254D53">
      <w:pPr>
        <w:pStyle w:val="a3"/>
        <w:spacing w:before="5" w:line="249" w:lineRule="auto"/>
        <w:ind w:left="116" w:firstLine="226"/>
      </w:pPr>
      <w:r>
        <w:rPr>
          <w:color w:val="231F20"/>
          <w:w w:val="115"/>
        </w:rPr>
        <w:t>Развитие языка как объективный процесс. Общее 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о внешних и внутренних факторах языковых изменений,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активных процессах в современном русском языке 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примеры).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Стремительный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словарно-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язычных слов, «неологический бум» — рождение новых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переосмысление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стилистическая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переоценка,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новой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фразеологии.</w:t>
      </w:r>
    </w:p>
    <w:p w:rsidR="00CA0711" w:rsidRDefault="00254D53">
      <w:pPr>
        <w:pStyle w:val="2"/>
        <w:spacing w:before="153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CA0711" w:rsidRDefault="00254D53">
      <w:pPr>
        <w:pStyle w:val="a3"/>
        <w:spacing w:before="68" w:line="249" w:lineRule="auto"/>
        <w:ind w:left="116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 (обобщение). Активные процессы в 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словарях.</w:t>
      </w:r>
    </w:p>
    <w:p w:rsidR="00CA0711" w:rsidRDefault="00254D53">
      <w:pPr>
        <w:pStyle w:val="a3"/>
        <w:spacing w:before="3" w:line="249" w:lineRule="auto"/>
        <w:ind w:left="116" w:right="115"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 языка (обобщение). Лексическая сочетаемость слова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точность. Свободная и несвободная лексическая сочетаемость.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 ошибки‚ связанные с нарушением лексической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четаемости.</w:t>
      </w:r>
    </w:p>
    <w:p w:rsidR="00CA0711" w:rsidRDefault="00254D53">
      <w:pPr>
        <w:pStyle w:val="a3"/>
        <w:spacing w:before="4" w:line="249" w:lineRule="auto"/>
        <w:ind w:right="115" w:firstLine="226"/>
      </w:pPr>
      <w:r>
        <w:rPr>
          <w:color w:val="231F20"/>
          <w:w w:val="115"/>
        </w:rPr>
        <w:t>Речевая избыточность и точность. Тавтология. Плеоназм.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пичные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ошибки‚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избыточностью.</w:t>
      </w:r>
    </w:p>
    <w:p w:rsidR="00CA0711" w:rsidRDefault="00254D53">
      <w:pPr>
        <w:pStyle w:val="a3"/>
        <w:spacing w:before="2" w:line="249" w:lineRule="auto"/>
        <w:ind w:right="116" w:firstLine="226"/>
        <w:jc w:val="right"/>
      </w:pPr>
      <w:r>
        <w:rPr>
          <w:color w:val="231F20"/>
          <w:spacing w:val="-1"/>
          <w:w w:val="120"/>
        </w:rPr>
        <w:t xml:space="preserve">Современные толковые </w:t>
      </w:r>
      <w:r>
        <w:rPr>
          <w:color w:val="231F20"/>
          <w:w w:val="120"/>
        </w:rPr>
        <w:t>словари. Отражение вариантов 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словарях.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Словарные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пометы.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(обобщение).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грамма-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тической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словарях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CA0711" w:rsidRDefault="00254D53">
      <w:pPr>
        <w:pStyle w:val="a3"/>
        <w:spacing w:before="4"/>
        <w:ind w:right="0"/>
      </w:pPr>
      <w:r>
        <w:rPr>
          <w:color w:val="231F20"/>
          <w:w w:val="115"/>
        </w:rPr>
        <w:t>справочниках.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Словарные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пометы.</w:t>
      </w:r>
    </w:p>
    <w:p w:rsidR="00CA0711" w:rsidRDefault="00254D53">
      <w:pPr>
        <w:pStyle w:val="a3"/>
        <w:spacing w:before="10" w:line="249" w:lineRule="auto"/>
        <w:ind w:firstLine="226"/>
      </w:pP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предложно-падежном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деепричаст-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CA0711" w:rsidRDefault="00254D53">
      <w:pPr>
        <w:tabs>
          <w:tab w:val="right" w:pos="6449"/>
        </w:tabs>
        <w:spacing w:before="20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CA0711" w:rsidRDefault="00CA0711">
      <w:pPr>
        <w:jc w:val="both"/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49" w:lineRule="auto"/>
        <w:ind w:firstLine="226"/>
      </w:pPr>
      <w:r>
        <w:rPr>
          <w:color w:val="231F20"/>
          <w:w w:val="120"/>
        </w:rPr>
        <w:lastRenderedPageBreak/>
        <w:t>Этика и этикет в интернет-общении. Этикет интернет-пе-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реписки.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нормы,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интернет-дискус-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интернет-полемики.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Этикетное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поведение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ациях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делового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CA0711" w:rsidRDefault="00254D53">
      <w:pPr>
        <w:pStyle w:val="2"/>
        <w:spacing w:before="150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CA0711" w:rsidRDefault="00254D53">
      <w:pPr>
        <w:pStyle w:val="a3"/>
        <w:spacing w:before="68" w:line="249" w:lineRule="auto"/>
        <w:ind w:firstLine="226"/>
      </w:pPr>
      <w:r>
        <w:rPr>
          <w:color w:val="231F20"/>
          <w:w w:val="115"/>
        </w:rPr>
        <w:t>Русский язык в Интернете. Правила информационной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пасности при общении в социальных сетях. Контактное и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тантное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общение.</w:t>
      </w:r>
    </w:p>
    <w:p w:rsidR="00CA0711" w:rsidRDefault="00254D53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Виды преобразования текстов: аннотация, конспект.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зование графиков, диаграмм, схем для представления инфор-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мации.</w:t>
      </w:r>
    </w:p>
    <w:p w:rsidR="00CA0711" w:rsidRDefault="00254D53">
      <w:pPr>
        <w:pStyle w:val="a3"/>
        <w:spacing w:before="3"/>
        <w:ind w:left="343" w:right="0"/>
      </w:pPr>
      <w:r>
        <w:rPr>
          <w:color w:val="231F20"/>
          <w:w w:val="120"/>
        </w:rPr>
        <w:t>Разговорная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речь.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Анекдот,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шутка.</w:t>
      </w:r>
    </w:p>
    <w:p w:rsidR="00CA0711" w:rsidRDefault="00254D53">
      <w:pPr>
        <w:pStyle w:val="a3"/>
        <w:spacing w:before="10" w:line="249" w:lineRule="auto"/>
        <w:ind w:right="115" w:firstLine="226"/>
      </w:pPr>
      <w:r>
        <w:rPr>
          <w:color w:val="231F20"/>
          <w:w w:val="115"/>
        </w:rPr>
        <w:t>Официально-деловой стиль. Деловое письмо, его структур-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CA0711" w:rsidRDefault="00254D53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Учебно-научный стиль. Доклад, сообщение. Речь оппонента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защите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проекта.</w:t>
      </w:r>
    </w:p>
    <w:p w:rsidR="00CA0711" w:rsidRDefault="00254D53">
      <w:pPr>
        <w:pStyle w:val="a3"/>
        <w:spacing w:before="1"/>
        <w:ind w:left="343" w:right="0"/>
      </w:pPr>
      <w:r>
        <w:rPr>
          <w:color w:val="231F20"/>
          <w:w w:val="120"/>
        </w:rPr>
        <w:t>Публицистический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стиль.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Проблемный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очерк.</w:t>
      </w:r>
    </w:p>
    <w:p w:rsidR="00CA0711" w:rsidRDefault="00254D53">
      <w:pPr>
        <w:pStyle w:val="a3"/>
        <w:spacing w:before="10" w:line="249" w:lineRule="auto"/>
        <w:ind w:right="115" w:firstLine="226"/>
      </w:pPr>
      <w:r>
        <w:rPr>
          <w:color w:val="231F20"/>
          <w:w w:val="115"/>
        </w:rPr>
        <w:t>Язык художественной литературы. Диалогичность в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 произведении. Текст и интертекст. Афоризмы.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цедентные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тексты.</w:t>
      </w:r>
    </w:p>
    <w:p w:rsidR="00CA0711" w:rsidRDefault="00CA0711">
      <w:pPr>
        <w:spacing w:line="249" w:lineRule="auto"/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1"/>
        <w:spacing w:line="265" w:lineRule="exact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CA0711" w:rsidRDefault="00BA0080">
      <w:pPr>
        <w:spacing w:line="265" w:lineRule="exact"/>
        <w:ind w:left="118"/>
        <w:rPr>
          <w:rFonts w:ascii="Tahoma" w:hAnsi="Tahom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203200</wp:posOffset>
                </wp:positionV>
                <wp:extent cx="4032250" cy="1270"/>
                <wp:effectExtent l="0" t="0" r="0" b="0"/>
                <wp:wrapTopAndBottom/>
                <wp:docPr id="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4F3E" id="Freeform 141" o:spid="_x0000_s1026" style="position:absolute;margin-left:36.85pt;margin-top:16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0" w:name="_TOC_250016"/>
      <w:r w:rsidR="00254D53">
        <w:rPr>
          <w:rFonts w:ascii="Tahoma" w:hAnsi="Tahoma"/>
          <w:color w:val="231F20"/>
          <w:w w:val="95"/>
          <w:sz w:val="24"/>
        </w:rPr>
        <w:t>УЧЕБНОГО</w:t>
      </w:r>
      <w:r w:rsidR="00254D53">
        <w:rPr>
          <w:rFonts w:ascii="Tahoma" w:hAnsi="Tahoma"/>
          <w:color w:val="231F20"/>
          <w:spacing w:val="3"/>
          <w:w w:val="95"/>
          <w:sz w:val="24"/>
        </w:rPr>
        <w:t xml:space="preserve"> </w:t>
      </w:r>
      <w:r w:rsidR="00254D53">
        <w:rPr>
          <w:rFonts w:ascii="Tahoma" w:hAnsi="Tahoma"/>
          <w:color w:val="231F20"/>
          <w:w w:val="95"/>
          <w:sz w:val="24"/>
        </w:rPr>
        <w:t>ПРЕДМЕТА</w:t>
      </w:r>
      <w:r w:rsidR="00254D53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254D53">
        <w:rPr>
          <w:rFonts w:ascii="Tahoma" w:hAnsi="Tahoma"/>
          <w:color w:val="231F20"/>
          <w:w w:val="95"/>
          <w:sz w:val="24"/>
        </w:rPr>
        <w:t>«РОДНОЙ</w:t>
      </w:r>
      <w:r w:rsidR="00254D53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254D53">
        <w:rPr>
          <w:rFonts w:ascii="Tahoma" w:hAnsi="Tahoma"/>
          <w:color w:val="231F20"/>
          <w:w w:val="95"/>
          <w:sz w:val="24"/>
        </w:rPr>
        <w:t>ЯЗЫК</w:t>
      </w:r>
      <w:r w:rsidR="00254D53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bookmarkEnd w:id="10"/>
      <w:r w:rsidR="00254D53">
        <w:rPr>
          <w:rFonts w:ascii="Tahoma" w:hAnsi="Tahoma"/>
          <w:color w:val="231F20"/>
          <w:w w:val="95"/>
          <w:sz w:val="24"/>
        </w:rPr>
        <w:t>(РУССКИЙ)»</w:t>
      </w:r>
    </w:p>
    <w:p w:rsidR="00CA0711" w:rsidRDefault="00254D53">
      <w:pPr>
        <w:pStyle w:val="2"/>
        <w:spacing w:before="194"/>
        <w:ind w:left="118"/>
        <w:rPr>
          <w:rFonts w:ascii="Trebuchet MS" w:hAnsi="Trebuchet MS"/>
        </w:rPr>
      </w:pPr>
      <w:bookmarkStart w:id="11" w:name="_TOC_250008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11"/>
      <w:r>
        <w:rPr>
          <w:rFonts w:ascii="Trebuchet MS" w:hAnsi="Trebuchet MS"/>
          <w:color w:val="231F20"/>
          <w:w w:val="90"/>
        </w:rPr>
        <w:t>РЕЗУЛЬТАТЫ</w:t>
      </w:r>
    </w:p>
    <w:p w:rsidR="00CA0711" w:rsidRDefault="00254D53">
      <w:pPr>
        <w:pStyle w:val="a3"/>
        <w:spacing w:before="65" w:line="249" w:lineRule="auto"/>
        <w:ind w:firstLine="226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(русскому)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достигаются в единстве учебной и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тательной деятельности в соответствии с традиционными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сийскими социокультурными и духовно-нравственными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стями, принятыми в обществе правилами и нормами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CA0711" w:rsidRDefault="00254D53">
      <w:pPr>
        <w:pStyle w:val="a3"/>
        <w:spacing w:before="6" w:line="249" w:lineRule="auto"/>
        <w:ind w:firstLine="226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родному языку (русскому) для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должны отражать готовность обучающихся руко-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водствоваться  системой  позитивных  ценностных  ориентаций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расширение опыта деятельности на её основе и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основных направлений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CA0711" w:rsidRDefault="00254D53">
      <w:pPr>
        <w:pStyle w:val="4"/>
        <w:spacing w:before="6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CA0711" w:rsidRDefault="00254D53">
      <w:pPr>
        <w:pStyle w:val="a3"/>
        <w:spacing w:before="10" w:line="249" w:lineRule="auto"/>
        <w:ind w:left="116" w:firstLine="22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страны,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в сопоставлении с ситуациями, отражёнными в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тературных произведениях, написанных на русском языке;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дискриминации; 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стве, формируемое в том числе на основе примеров из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разнообразной  совместной  деятельности,  стремление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 самоуправлении; готовность к участию в гуманитар-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лонтёрство);</w:t>
      </w:r>
    </w:p>
    <w:p w:rsidR="00CA0711" w:rsidRDefault="00254D53">
      <w:pPr>
        <w:pStyle w:val="4"/>
        <w:spacing w:before="15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CA0711" w:rsidRDefault="00254D53">
      <w:pPr>
        <w:pStyle w:val="a3"/>
        <w:spacing w:before="10" w:line="249" w:lineRule="auto"/>
        <w:ind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Российской</w:t>
      </w:r>
    </w:p>
    <w:p w:rsidR="00CA0711" w:rsidRDefault="00254D53">
      <w:pPr>
        <w:tabs>
          <w:tab w:val="right" w:pos="6453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58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Федерации и языка межнационального общения народов Рос-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сии; проявление интереса к познанию русского языка, к исто-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рии и культуре Российской Федерации, культуре своего 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 России в контексте учебного предмета «Родной язык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(русский)»;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ценностное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русскому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языку,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дости-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жениям своей Родины — России, к науке, искусству, боевым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подвигам и трудовым достижениям народа, в том числе отра-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жённым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произведениях;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симво-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лам России, государственным праздникам, историческому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природному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наследию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памятникам,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проживающих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стране;</w:t>
      </w:r>
    </w:p>
    <w:p w:rsidR="00CA0711" w:rsidRDefault="00254D53">
      <w:pPr>
        <w:pStyle w:val="4"/>
        <w:spacing w:line="219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CA0711" w:rsidRDefault="00254D53">
      <w:pPr>
        <w:pStyle w:val="a3"/>
        <w:spacing w:before="13" w:line="254" w:lineRule="auto"/>
        <w:ind w:right="113" w:firstLine="22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выбора;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поведение,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речевое,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 людей  с  позиции  нравственных  и  правовых  норм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учётом осознания последствий поступков; активное неприя-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асоциальных поступков; свобода и ответственность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CA0711" w:rsidRDefault="00254D53">
      <w:pPr>
        <w:pStyle w:val="4"/>
        <w:spacing w:line="222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CA0711" w:rsidRDefault="00254D53">
      <w:pPr>
        <w:pStyle w:val="a3"/>
        <w:spacing w:before="13" w:line="254" w:lineRule="auto"/>
        <w:ind w:firstLine="226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народов;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как средства коммуникации и самовыражения; осоз-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нание  важности  русского  языка  как  средства  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самовыражения; понимание ценности отечественного и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рового искусства, роли этнических культурных традиций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CA0711" w:rsidRDefault="00254D53">
      <w:pPr>
        <w:pStyle w:val="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и читательский опыт; ответственное отношение к 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 и установка на здоровый образ жизни (здоровое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режим занятий и отдыха, регулярная физическая 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физического и психического здоровья; соблюдение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тернет-среде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процессе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школьного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языкового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CA0711" w:rsidRDefault="00254D53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нейшие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CA0711" w:rsidRDefault="00254D53">
      <w:pPr>
        <w:pStyle w:val="a3"/>
        <w:spacing w:line="226" w:lineRule="exact"/>
        <w:ind w:left="343" w:right="0"/>
      </w:pP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CA0711" w:rsidRDefault="00254D53">
      <w:pPr>
        <w:pStyle w:val="a3"/>
        <w:spacing w:before="13" w:line="254" w:lineRule="auto"/>
        <w:ind w:firstLine="226"/>
      </w:pPr>
      <w:r>
        <w:rPr>
          <w:color w:val="231F20"/>
          <w:w w:val="115"/>
        </w:rPr>
        <w:t>умение осознавать своё эмоциональное состояние и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других, использовать адекватные 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 для выражения своего состояния, в том числе опира-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  литературных  произведений,  написанных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русском языке; сформированность навыков рефлексии,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 своего права на ошибку и такого же права другого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ловека;</w:t>
      </w:r>
    </w:p>
    <w:p w:rsidR="00CA0711" w:rsidRDefault="00254D53">
      <w:pPr>
        <w:pStyle w:val="4"/>
        <w:spacing w:line="223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CA0711" w:rsidRDefault="00254D53">
      <w:pPr>
        <w:pStyle w:val="a3"/>
        <w:spacing w:before="13" w:line="254" w:lineRule="auto"/>
        <w:ind w:firstLine="226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края)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технологической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социальной направленности, способность инициировать,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нировать и самостоятельно выполнять такого рода деятель-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интерес к практическому изучению профессий и труда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 рода, в том числе на основе применения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ознакомления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деятельностью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филоло-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журналистов,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писателей;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трудовой деятельности; осознанный выбор и построение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видуальной траектории образования и жизненных планов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потребностей;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рассказать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планах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будущее;</w:t>
      </w:r>
    </w:p>
    <w:p w:rsidR="00CA0711" w:rsidRDefault="00254D53">
      <w:pPr>
        <w:pStyle w:val="4"/>
        <w:spacing w:line="222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CA0711" w:rsidRDefault="00254D53">
      <w:pPr>
        <w:pStyle w:val="a3"/>
        <w:spacing w:before="8" w:line="254" w:lineRule="auto"/>
        <w:ind w:firstLine="226"/>
      </w:pPr>
      <w:r>
        <w:rPr>
          <w:color w:val="231F20"/>
          <w:w w:val="120"/>
        </w:rPr>
        <w:t>ориентация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естественных наук для решения задач в области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 планирования поступков и оценки их возможных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следствий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точно,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логично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точку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проблемы;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spacing w:val="-1"/>
          <w:w w:val="120"/>
        </w:rPr>
        <w:t>повышение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уровня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экологической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бального характера экологических проблем и путей их реше-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 активное неприятие действий, приносящих вред окружа-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ющей среде, в том числе сформированное при знакомстве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литературными </w:t>
      </w:r>
      <w:r>
        <w:rPr>
          <w:color w:val="231F20"/>
          <w:w w:val="120"/>
        </w:rPr>
        <w:t>произведениями, поднимающими экологиче-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 проблемы; активное неприятие действий, приносящих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вред окружающей среде; осознание своей роли как 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природной,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 и социальной сред; готовность к участию в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CA0711" w:rsidRDefault="00254D53">
      <w:pPr>
        <w:tabs>
          <w:tab w:val="right" w:pos="6460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4"/>
        <w:spacing w:before="70"/>
        <w:jc w:val="left"/>
      </w:pPr>
      <w:r>
        <w:rPr>
          <w:color w:val="231F20"/>
          <w:w w:val="130"/>
        </w:rPr>
        <w:lastRenderedPageBreak/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CA0711" w:rsidRDefault="00254D53">
      <w:pPr>
        <w:pStyle w:val="a3"/>
        <w:spacing w:before="13" w:line="254" w:lineRule="auto"/>
        <w:ind w:firstLine="226"/>
        <w:jc w:val="right"/>
      </w:pPr>
      <w:r>
        <w:rPr>
          <w:color w:val="231F20"/>
          <w:w w:val="115"/>
        </w:rPr>
        <w:t>ориентация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челове-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овла-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  чтения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мира;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школьно-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благополучия.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адаптацию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обу-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чающегося</w:t>
      </w:r>
      <w:r>
        <w:rPr>
          <w:b/>
          <w:i/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изменяющимся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CA0711" w:rsidRDefault="00254D53">
      <w:pPr>
        <w:pStyle w:val="a3"/>
        <w:spacing w:line="218" w:lineRule="exact"/>
        <w:ind w:right="0"/>
      </w:pPr>
      <w:r>
        <w:rPr>
          <w:color w:val="231F20"/>
          <w:w w:val="115"/>
        </w:rPr>
        <w:t>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CA0711" w:rsidRDefault="00254D53">
      <w:pPr>
        <w:pStyle w:val="a3"/>
        <w:spacing w:before="13" w:line="254" w:lineRule="auto"/>
        <w:ind w:firstLine="226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норм и правил общественного поведения, 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 жизни в группах и сообществах, включая семью,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способность обучающихся к взаимодействию в условиях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 открытость опыту и знаниям других;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получать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совместной деятельности новые знания, навыки и компетен-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новые знания, способность формулировать идеи,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тия, гипотезы об объектах и явлениях, в том числе ранее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известных, осознавать дефицит собственных знаний и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развития,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анализировать и выявлять взаимосвязь природы, общества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экономики,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окружающую среду, достижения целей и преодоления вызо-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глобальных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последствий;</w:t>
      </w:r>
    </w:p>
    <w:p w:rsidR="00CA0711" w:rsidRDefault="00254D53">
      <w:pPr>
        <w:pStyle w:val="a3"/>
        <w:spacing w:line="254" w:lineRule="auto"/>
        <w:ind w:right="116" w:firstLine="226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ный, речевой и читательский опыт; воспринимать </w:t>
      </w:r>
      <w:r>
        <w:rPr>
          <w:color w:val="231F20"/>
          <w:w w:val="120"/>
        </w:rPr>
        <w:t>стрессовую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ситуацию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вызов,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требующий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контрмер;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ситуа-</w:t>
      </w:r>
    </w:p>
    <w:p w:rsidR="00CA0711" w:rsidRDefault="00254D53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right="116"/>
      </w:pPr>
      <w:r>
        <w:rPr>
          <w:color w:val="231F20"/>
          <w:w w:val="115"/>
        </w:rPr>
        <w:lastRenderedPageBreak/>
        <w:t>цию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стресса,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принимаемые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формулировать и оценивать риски и последствия, 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опыт, уметь находить позитивное в сложившейся ситуации;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гарантий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CA0711" w:rsidRDefault="00254D53">
      <w:pPr>
        <w:pStyle w:val="2"/>
        <w:spacing w:before="157"/>
        <w:ind w:left="118"/>
        <w:jc w:val="both"/>
        <w:rPr>
          <w:rFonts w:ascii="Trebuchet MS" w:hAnsi="Trebuchet MS"/>
        </w:rPr>
      </w:pPr>
      <w:bookmarkStart w:id="12" w:name="_TOC_250007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bookmarkEnd w:id="12"/>
      <w:r>
        <w:rPr>
          <w:rFonts w:ascii="Trebuchet MS" w:hAnsi="Trebuchet MS"/>
          <w:color w:val="231F20"/>
          <w:w w:val="90"/>
        </w:rPr>
        <w:t>РЕЗУЛЬТАТЫ</w:t>
      </w:r>
    </w:p>
    <w:p w:rsidR="00CA0711" w:rsidRDefault="00254D53">
      <w:pPr>
        <w:spacing w:before="63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CA0711" w:rsidRDefault="00254D53">
      <w:pPr>
        <w:pStyle w:val="4"/>
        <w:spacing w:before="2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CA0711" w:rsidRDefault="00254D53">
      <w:pPr>
        <w:pStyle w:val="a3"/>
        <w:spacing w:before="12" w:line="254" w:lineRule="auto"/>
        <w:ind w:left="116" w:right="115" w:firstLine="226"/>
      </w:pPr>
      <w:r>
        <w:rPr>
          <w:color w:val="231F20"/>
          <w:w w:val="120"/>
        </w:rPr>
        <w:t>выявлять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устанавливать существенный признак классификации 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ковых единиц (явлений), основания для обобщения и сравне-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 критерии проводимого анализа; классифицировать 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ковые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существенному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20"/>
        </w:rPr>
        <w:t>выявлять закономерности и противоречия в рассматривае-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фактах,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наблюдениях;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20"/>
        </w:rPr>
        <w:t>выявлять дефицит информации, необходимой для решения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ковых процессов; делать выводы с использованием дедуктив-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 сравнивая варианты решения и выбирая оптимальный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CA0711" w:rsidRDefault="00254D53">
      <w:pPr>
        <w:pStyle w:val="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формулировать вопросы, фиксирующие несоответствие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реальным и желательным состоянием ситуации, 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 процессов, причинно-следственных связей и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CA0711" w:rsidRDefault="00254D53">
      <w:pPr>
        <w:tabs>
          <w:tab w:val="right" w:pos="6460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lastRenderedPageBreak/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 в ходе лингвистического исследования (экспери-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мента);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 оценки достоверности полученных выводов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 а также выдвигать предположения об их развитии в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CA0711" w:rsidRDefault="00254D53">
      <w:pPr>
        <w:pStyle w:val="4"/>
        <w:spacing w:line="226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CA0711" w:rsidRDefault="00254D53">
      <w:pPr>
        <w:pStyle w:val="a3"/>
        <w:spacing w:before="6" w:line="254" w:lineRule="auto"/>
        <w:ind w:left="116" w:right="115" w:firstLine="22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с учётом предложенной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выбирать, анализировать, интерпретировать, обобщать 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стематизировать информацию, представленную в текстах, 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лицах,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 текста с точки зрения достоверности и применимости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содержащейся в нём информации и усвоения необходимой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извлечения,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целей;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презентация,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схема)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стрировать решаемые задачи несложными схемами, диаграм-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мами, иной графикой и их комбинациями в зависимости 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установки;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эффективно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запоминать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цию.</w:t>
      </w:r>
    </w:p>
    <w:p w:rsidR="00CA0711" w:rsidRDefault="00254D53">
      <w:pPr>
        <w:spacing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CA0711" w:rsidRDefault="00254D53">
      <w:pPr>
        <w:pStyle w:val="4"/>
        <w:jc w:val="left"/>
      </w:pPr>
      <w:r>
        <w:rPr>
          <w:color w:val="231F20"/>
          <w:w w:val="120"/>
        </w:rPr>
        <w:t>Общение:</w:t>
      </w:r>
    </w:p>
    <w:p w:rsidR="00CA0711" w:rsidRDefault="00254D53">
      <w:pPr>
        <w:pStyle w:val="a3"/>
        <w:spacing w:line="254" w:lineRule="auto"/>
        <w:ind w:right="67" w:firstLine="226"/>
        <w:jc w:val="lef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себя</w:t>
      </w:r>
    </w:p>
    <w:p w:rsidR="00CA0711" w:rsidRDefault="00CA0711">
      <w:pPr>
        <w:pStyle w:val="a3"/>
        <w:spacing w:before="11"/>
        <w:ind w:left="0" w:right="0"/>
        <w:jc w:val="left"/>
        <w:rPr>
          <w:sz w:val="15"/>
        </w:rPr>
      </w:pPr>
    </w:p>
    <w:p w:rsidR="00CA0711" w:rsidRDefault="00254D5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right="115"/>
      </w:pPr>
      <w:r>
        <w:rPr>
          <w:color w:val="231F20"/>
          <w:w w:val="115"/>
        </w:rPr>
        <w:lastRenderedPageBreak/>
        <w:t>(свою точку зрения) в диалогах и дискуссиях, в устной моно-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знаков;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spacing w:val="-1"/>
          <w:w w:val="120"/>
        </w:rPr>
        <w:t>знать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распознавать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переговоры;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 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в ходе диалога/дискуссии задавать вопросы по существу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суждаемой темы и высказывать идеи, нацеленные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CA0711" w:rsidRDefault="00254D53">
      <w:pPr>
        <w:pStyle w:val="a3"/>
        <w:spacing w:line="254" w:lineRule="auto"/>
        <w:ind w:right="116" w:firstLine="226"/>
      </w:pPr>
      <w:r>
        <w:rPr>
          <w:color w:val="231F20"/>
          <w:w w:val="115"/>
        </w:rPr>
        <w:t>публично представлять результаты проведённого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анализа, выполненного лингвистического эксперимента,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самостоятельно выбирать формат выступления с учётом цели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презентации и особенностей аудитории и в соответствии с 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 устные и письменные тексты с использованием ил-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люстративного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CA0711" w:rsidRDefault="00254D53">
      <w:pPr>
        <w:pStyle w:val="4"/>
        <w:spacing w:line="226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15"/>
        </w:rPr>
        <w:t>принимать цель совместной деятельности, коллективно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нировать и выполнять действия по её достижению: распреде-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вместной работы; уметь обобщать мнения нескольких людей,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чиняться;</w:t>
      </w:r>
    </w:p>
    <w:p w:rsidR="00CA0711" w:rsidRDefault="00254D53">
      <w:pPr>
        <w:pStyle w:val="a3"/>
        <w:spacing w:line="254" w:lineRule="auto"/>
        <w:ind w:firstLine="226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мнениями,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«мозговой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CA0711" w:rsidRDefault="00254D53">
      <w:pPr>
        <w:pStyle w:val="a3"/>
        <w:spacing w:line="254" w:lineRule="auto"/>
        <w:ind w:right="116" w:firstLine="226"/>
      </w:pPr>
      <w:r>
        <w:rPr>
          <w:color w:val="231F20"/>
          <w:w w:val="115"/>
        </w:rPr>
        <w:t>выполнять свою часть работы, достигать качественный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CA0711" w:rsidRDefault="00254D53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вза-</w:t>
      </w:r>
    </w:p>
    <w:p w:rsidR="00CA0711" w:rsidRDefault="00254D53">
      <w:pPr>
        <w:tabs>
          <w:tab w:val="right" w:pos="6464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right="115"/>
      </w:pPr>
      <w:r>
        <w:rPr>
          <w:color w:val="231F20"/>
          <w:w w:val="115"/>
        </w:rPr>
        <w:lastRenderedPageBreak/>
        <w:t>имодействия;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сферу ответственности и проявлять готовность к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CA0711" w:rsidRDefault="00254D53">
      <w:pPr>
        <w:spacing w:line="249" w:lineRule="auto"/>
        <w:ind w:left="117" w:firstLine="226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4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дей-</w:t>
      </w:r>
      <w:r>
        <w:rPr>
          <w:rFonts w:ascii="Cambria" w:hAnsi="Cambria"/>
          <w:b/>
          <w:color w:val="231F20"/>
          <w:spacing w:val="-4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ствиями</w:t>
      </w:r>
      <w:r>
        <w:rPr>
          <w:color w:val="231F20"/>
          <w:w w:val="110"/>
          <w:sz w:val="20"/>
        </w:rPr>
        <w:t>.</w:t>
      </w:r>
    </w:p>
    <w:p w:rsidR="00CA0711" w:rsidRDefault="00254D53">
      <w:pPr>
        <w:pStyle w:val="4"/>
        <w:jc w:val="left"/>
      </w:pPr>
      <w:r>
        <w:rPr>
          <w:color w:val="231F20"/>
          <w:w w:val="130"/>
        </w:rPr>
        <w:t>Самоорганизация:</w:t>
      </w:r>
    </w:p>
    <w:p w:rsidR="00CA0711" w:rsidRDefault="00254D53">
      <w:pPr>
        <w:pStyle w:val="a3"/>
        <w:spacing w:before="7" w:line="254" w:lineRule="auto"/>
        <w:ind w:left="116" w:right="115" w:firstLine="226"/>
      </w:pPr>
      <w:r>
        <w:rPr>
          <w:color w:val="231F20"/>
          <w:w w:val="120"/>
        </w:rPr>
        <w:t>выявлять проблемы для решения в учебных и жизненных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20"/>
        </w:rPr>
        <w:t>ориентироваться в различных подходах к принятию реше-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 (индивидуальное, принятие решения в группе,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самостоятельно составлять план действий, вносить необходи-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реализации;</w:t>
      </w:r>
    </w:p>
    <w:p w:rsidR="00CA0711" w:rsidRDefault="00254D53">
      <w:pPr>
        <w:pStyle w:val="a3"/>
        <w:spacing w:line="228" w:lineRule="exact"/>
        <w:ind w:left="343" w:right="0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CA0711" w:rsidRDefault="00254D53">
      <w:pPr>
        <w:pStyle w:val="4"/>
        <w:spacing w:before="4"/>
        <w:jc w:val="left"/>
      </w:pPr>
      <w:r>
        <w:rPr>
          <w:color w:val="231F20"/>
          <w:w w:val="125"/>
        </w:rPr>
        <w:t>Самоконтроль:</w:t>
      </w:r>
    </w:p>
    <w:p w:rsidR="00CA0711" w:rsidRDefault="00254D53">
      <w:pPr>
        <w:pStyle w:val="a3"/>
        <w:spacing w:before="13" w:line="254" w:lineRule="auto"/>
        <w:ind w:left="116" w:firstLine="226"/>
      </w:pPr>
      <w:r>
        <w:rPr>
          <w:color w:val="231F20"/>
          <w:w w:val="115"/>
        </w:rPr>
        <w:t>владеть разными способами самоконтроля (в том числе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вого),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самомотивации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рефлексии;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учебной задачи, и адаптировать решение к меняющимся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CA0711" w:rsidRDefault="00254D53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объяснять причины достижения (недостижения) результата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деятельности; понимать причины коммуникативных неудач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уметь предупреждать их, давать оценку приобретённому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вому опыту и корректировать собственную речь с учётом 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CA0711" w:rsidRDefault="00254D53">
      <w:pPr>
        <w:pStyle w:val="4"/>
        <w:spacing w:line="224" w:lineRule="exact"/>
      </w:pPr>
      <w:r>
        <w:rPr>
          <w:color w:val="231F20"/>
          <w:w w:val="125"/>
        </w:rPr>
        <w:t>Эмоциональный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интеллект:</w:t>
      </w:r>
    </w:p>
    <w:p w:rsidR="00CA0711" w:rsidRDefault="00254D53">
      <w:pPr>
        <w:pStyle w:val="a3"/>
        <w:spacing w:before="6" w:line="254" w:lineRule="auto"/>
        <w:ind w:left="116" w:firstLine="226"/>
      </w:pPr>
      <w:r>
        <w:rPr>
          <w:color w:val="231F20"/>
          <w:w w:val="115"/>
        </w:rPr>
        <w:t>развивать способность управлять собственными эмоциями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CA0711" w:rsidRDefault="00254D53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выявлять и анализировать причины эмоций; понимать моти-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и намерения другого человека, анализируя речевую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цию;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регулировать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эмоций.</w:t>
      </w:r>
    </w:p>
    <w:p w:rsidR="00CA0711" w:rsidRDefault="00254D53">
      <w:pPr>
        <w:pStyle w:val="4"/>
        <w:spacing w:line="227" w:lineRule="exact"/>
      </w:pPr>
      <w:r>
        <w:rPr>
          <w:color w:val="231F20"/>
          <w:w w:val="130"/>
        </w:rPr>
        <w:t>Принятие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других:</w:t>
      </w:r>
    </w:p>
    <w:p w:rsidR="00CA0711" w:rsidRDefault="00254D53">
      <w:pPr>
        <w:pStyle w:val="a3"/>
        <w:spacing w:before="11" w:line="254" w:lineRule="auto"/>
        <w:ind w:left="343" w:right="483"/>
      </w:pPr>
      <w:r>
        <w:rPr>
          <w:color w:val="231F20"/>
          <w:spacing w:val="-1"/>
          <w:w w:val="120"/>
        </w:rPr>
        <w:t>осознанно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относиться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человеку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мнению;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CA0711" w:rsidRDefault="00CA0711">
      <w:pPr>
        <w:pStyle w:val="a3"/>
        <w:spacing w:before="9"/>
        <w:ind w:left="0" w:right="0"/>
        <w:jc w:val="left"/>
        <w:rPr>
          <w:sz w:val="8"/>
        </w:rPr>
      </w:pPr>
    </w:p>
    <w:p w:rsidR="00CA0711" w:rsidRDefault="00254D5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49" w:lineRule="auto"/>
        <w:ind w:left="343" w:right="2384"/>
        <w:jc w:val="left"/>
      </w:pPr>
      <w:r>
        <w:rPr>
          <w:color w:val="231F20"/>
          <w:w w:val="120"/>
        </w:rPr>
        <w:lastRenderedPageBreak/>
        <w:t>принимать себя и других не осуждая;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открытость;</w:t>
      </w:r>
    </w:p>
    <w:p w:rsidR="00CA0711" w:rsidRDefault="00254D53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CA0711" w:rsidRDefault="00254D53">
      <w:pPr>
        <w:pStyle w:val="2"/>
        <w:spacing w:before="170"/>
        <w:ind w:left="118"/>
        <w:rPr>
          <w:rFonts w:ascii="Trebuchet MS" w:hAnsi="Trebuchet MS"/>
        </w:rPr>
      </w:pPr>
      <w:bookmarkStart w:id="13" w:name="_TOC_250006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13"/>
      <w:r>
        <w:rPr>
          <w:rFonts w:ascii="Trebuchet MS" w:hAnsi="Trebuchet MS"/>
          <w:color w:val="231F20"/>
          <w:w w:val="90"/>
        </w:rPr>
        <w:t>РЕЗУЛЬТАТЫ</w:t>
      </w:r>
    </w:p>
    <w:p w:rsidR="00CA0711" w:rsidRDefault="00254D53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CA0711" w:rsidRDefault="00254D53">
      <w:pPr>
        <w:pStyle w:val="3"/>
        <w:spacing w:before="65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CA0711" w:rsidRDefault="00254D53">
      <w:pPr>
        <w:pStyle w:val="a3"/>
        <w:spacing w:before="8" w:line="249" w:lineRule="auto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роль русского родного языка в жизни 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челове-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ка; осознавать важность бережного отношения к родному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языку;</w:t>
      </w:r>
    </w:p>
    <w:p w:rsidR="00CA0711" w:rsidRDefault="00254D53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доказывающие,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языка позволяет лучше узнать историю и культуру 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CA0711" w:rsidRDefault="00254D53">
      <w:pPr>
        <w:pStyle w:val="a3"/>
        <w:spacing w:before="2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 правильно объяснять значения изученных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слов с национально-культурным компонентом; характеризо-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вать особенности </w:t>
      </w:r>
      <w:r>
        <w:rPr>
          <w:color w:val="231F20"/>
          <w:w w:val="120"/>
        </w:rPr>
        <w:t>употребления слов с суффиксами субъек-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тивной оценки в произведениях устного народного творче-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литературы;</w:t>
      </w:r>
    </w:p>
    <w:p w:rsidR="00CA0711" w:rsidRDefault="00254D53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 и характеризовать слова с живой 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формой, специфическим оценочно-характеризующим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(в рамках изученного); понимать и объяснять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своеобразие общеязыковых и художественных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слов-символов,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традиционной метафорической образностью; правильно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CA0711" w:rsidRDefault="00254D53">
      <w:pPr>
        <w:pStyle w:val="a3"/>
        <w:spacing w:before="6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крылатые слова и выражения из русских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родных и литературных сказок; пословицы и поговорки,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объяснять их значения (в рамках изученного), правильно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CA0711" w:rsidRDefault="00254D53">
      <w:pPr>
        <w:pStyle w:val="a3"/>
        <w:spacing w:before="3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 личных именах исконно русских (сла-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вянских) и заимствованных (в рамках изученного), именах,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входящих в состав пословиц и поговорок и имеющих в силу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окраску;</w:t>
      </w:r>
    </w:p>
    <w:p w:rsidR="00CA0711" w:rsidRDefault="00254D53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 и объяснять взаимосвязь происхождения 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старинных русских городов и истории народа, истории 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CA0711" w:rsidRDefault="00254D53">
      <w:pPr>
        <w:pStyle w:val="a3"/>
        <w:spacing w:before="2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рок; словари синонимов, антонимов; словари эпитетов,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 и сравнений; учебные этимологические словари, 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тические словари и справочники, орфографические 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справочники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пунктуации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мультимедийные).</w:t>
      </w:r>
    </w:p>
    <w:p w:rsidR="00CA0711" w:rsidRDefault="00254D53">
      <w:pPr>
        <w:tabs>
          <w:tab w:val="right" w:pos="6458"/>
        </w:tabs>
        <w:spacing w:before="20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27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3"/>
        <w:spacing w:before="67"/>
      </w:pPr>
      <w:r>
        <w:rPr>
          <w:color w:val="231F20"/>
        </w:rPr>
        <w:lastRenderedPageBreak/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CA0711" w:rsidRDefault="00254D53">
      <w:pPr>
        <w:pStyle w:val="a3"/>
        <w:spacing w:before="6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современном русском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CA0711" w:rsidRDefault="00254D53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показателях хорошей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CA0711" w:rsidRDefault="00254D53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роли А. С. Пушкина в 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 русского литературного языка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:rsidR="00CA0711" w:rsidRDefault="00254D53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 употреблять слова с учётом произносительных 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постоянное и подвижное ударение в именах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ствительных, именах прилагательных, глаголах (в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изученного);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грам-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матических формах имён существительных, прилагатель-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ных, глаголов (в рамках изученного); анализировать смыс-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лоразличительную роль ударения на примере омографов;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корректно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омографы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CA0711" w:rsidRDefault="00254D53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нормы употребления синонимов‚ антонимов, омо-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нимов (в рамках изученного); употреблять слова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их лексическим значением и правилами 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гательные, глаголы с учётом стилистических норм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CA0711" w:rsidRDefault="00254D53">
      <w:pPr>
        <w:pStyle w:val="a3"/>
        <w:spacing w:before="1" w:line="247" w:lineRule="auto"/>
        <w:ind w:left="343" w:right="11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различать типичные речевые ошибки; выявлять и исправ-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речевые ошибки в устной речи; различать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ошибки, связанные с нарушением грамматической нормы;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исправлять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CA0711" w:rsidRDefault="00254D53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этикетные формы и формулы обращения в офици-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невербальную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манеру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нонимов,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справочни-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орфографи-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справочники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пунктуации.</w:t>
      </w:r>
    </w:p>
    <w:p w:rsidR="00CA0711" w:rsidRDefault="00CA0711">
      <w:pPr>
        <w:pStyle w:val="a3"/>
        <w:spacing w:before="4"/>
        <w:ind w:left="0" w:right="0"/>
        <w:jc w:val="left"/>
      </w:pPr>
    </w:p>
    <w:p w:rsidR="00CA0711" w:rsidRDefault="00254D53">
      <w:pPr>
        <w:pStyle w:val="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CA0711" w:rsidRDefault="00254D53">
      <w:pPr>
        <w:pStyle w:val="a3"/>
        <w:spacing w:before="6" w:line="247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задач;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владеть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элементами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интонации;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выра-</w:t>
      </w:r>
    </w:p>
    <w:p w:rsidR="00CA0711" w:rsidRDefault="00CA0711">
      <w:pPr>
        <w:pStyle w:val="a3"/>
        <w:spacing w:before="6"/>
        <w:ind w:left="0" w:right="0"/>
        <w:jc w:val="left"/>
        <w:rPr>
          <w:sz w:val="9"/>
        </w:rPr>
      </w:pPr>
    </w:p>
    <w:p w:rsidR="00CA0711" w:rsidRDefault="00254D5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47" w:lineRule="auto"/>
        <w:ind w:left="343"/>
      </w:pPr>
      <w:r>
        <w:rPr>
          <w:color w:val="231F20"/>
          <w:w w:val="120"/>
        </w:rPr>
        <w:lastRenderedPageBreak/>
        <w:t>зительно читать тексты; уместно использовать коммуни-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кативные стратегии и тактики устного общения (просьба,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принесение извинений); инициировать диалог и поддержи-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сохранять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инициативу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диалоге,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завершать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диалог;</w:t>
      </w:r>
    </w:p>
    <w:p w:rsidR="00CA0711" w:rsidRDefault="00254D53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(в том числе с опорой на образец)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ставлять планы разных видов; план устного ответа на уроке,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A0711" w:rsidRDefault="00254D53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объявления (в устной и письменной форме)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CA0711" w:rsidRDefault="00254D53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 создавать тексты публицистических жанров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(девиз,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слоган);</w:t>
      </w:r>
    </w:p>
    <w:p w:rsidR="00CA0711" w:rsidRDefault="00254D53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интерпретировать фольклорные и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ственные тексты или их фрагменты (народные и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сказки,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рассказы,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былины,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пословицы,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загадки);</w:t>
      </w:r>
    </w:p>
    <w:p w:rsidR="00CA0711" w:rsidRDefault="00254D53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редактировать собственные тексты с целью совершенствова-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их содержания и формы; сопоставлять черновой и отре-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дактированный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CA0711" w:rsidRDefault="00254D53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CA0711" w:rsidRDefault="00254D53">
      <w:pPr>
        <w:pStyle w:val="2"/>
        <w:spacing w:before="147"/>
      </w:pP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CA0711" w:rsidRDefault="00254D53">
      <w:pPr>
        <w:pStyle w:val="3"/>
        <w:spacing w:before="62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CA0711" w:rsidRDefault="00254D53">
      <w:pPr>
        <w:pStyle w:val="a3"/>
        <w:spacing w:before="6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взаимосвязи исторического развития русского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 с историей общества, приводить примеры 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русского литературного язы-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ка; характеризовать роль старославянского языка в станов-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лении современного русского литературного языка (в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before="1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различия между 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диалектами;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распознавать  диалектизмы; 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  национально-культурное   своеобразие   диалектизмов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 и характеризовать роль заимствованной 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комментировать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 лексических заимствований; характеризовать процессы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заимствования иноязычных слов как результат взаимодей-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примеры;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характе-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ризовать особенности освоения иноязычной лексики; целе-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сообразно употреблять иноязычные слова и заимствованные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фразеологизмы;</w:t>
      </w:r>
    </w:p>
    <w:p w:rsidR="00CA0711" w:rsidRDefault="00CA0711">
      <w:pPr>
        <w:pStyle w:val="a3"/>
        <w:spacing w:before="4"/>
        <w:ind w:left="0" w:right="0"/>
        <w:jc w:val="left"/>
        <w:rPr>
          <w:sz w:val="9"/>
        </w:rPr>
      </w:pPr>
    </w:p>
    <w:p w:rsidR="00CA0711" w:rsidRDefault="00254D53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spacing w:val="-2"/>
          <w:w w:val="120"/>
        </w:rPr>
        <w:t xml:space="preserve">характеризовать </w:t>
      </w:r>
      <w:r>
        <w:rPr>
          <w:color w:val="231F20"/>
          <w:spacing w:val="-1"/>
          <w:w w:val="120"/>
        </w:rPr>
        <w:t>причины пополнения лексического состава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неологизмов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ротов с национально-культурным компонентом (с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фразеологического словаря); комментировать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ченного) историю происхождения таких фразеологических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оборотов;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рок; фразеологические словари; словари иностранных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фические словари, справочники по пунктуации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CA0711" w:rsidRDefault="00CA0711">
      <w:pPr>
        <w:pStyle w:val="a3"/>
        <w:spacing w:before="7"/>
        <w:ind w:left="0" w:right="0"/>
        <w:jc w:val="left"/>
        <w:rPr>
          <w:sz w:val="19"/>
        </w:rPr>
      </w:pPr>
    </w:p>
    <w:p w:rsidR="00CA0711" w:rsidRDefault="00254D53">
      <w:pPr>
        <w:pStyle w:val="3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 имён существительных, имён прилагательных; 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 (в рамках изученного); различать варианты орфоэпи-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произносительных вариантов современной орфоэпи-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антонимов,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омонимов;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  прилагатель-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выявлять, анализировать и исправлять типичные 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CA0711" w:rsidRDefault="00254D53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русского литературного языка чужую и собственную речь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(в рамках изученного); корректировать свою речь с учётом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её соответствия основным нормам современного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русскую этикетную вербальную и невербальную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манеру общения; использовать принципы этикетного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этикета; этикетные формулы начала и конца общения,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хвалы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комплимента,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благодарности,  сочувствия,  утеше-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CA0711" w:rsidRDefault="00254D53">
      <w:pPr>
        <w:tabs>
          <w:tab w:val="left" w:pos="4145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нонимов,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справочни-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орфографи-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справочники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пунктуации.</w:t>
      </w:r>
    </w:p>
    <w:p w:rsidR="00CA0711" w:rsidRDefault="00CA0711">
      <w:pPr>
        <w:pStyle w:val="a3"/>
        <w:spacing w:before="6"/>
        <w:ind w:left="0" w:right="0"/>
        <w:jc w:val="left"/>
      </w:pPr>
    </w:p>
    <w:p w:rsidR="00CA0711" w:rsidRDefault="00254D53">
      <w:pPr>
        <w:pStyle w:val="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CA0711" w:rsidRDefault="00254D53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использовать 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чтения в соответствии с его целью; владеть 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 переработки прослушанного или прочитан-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текста; основными способами и средствами получения,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 словарных статей энциклопедического и линг-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тексты описательного типа (опре-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пояснение,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собственно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описание);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уместно использовать жанры разговорной речи (рассказ 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«бывальщины»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учебно-научные тексты (различ-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уроке)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 средства, способствующие его композиционному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оформлению;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CA0711" w:rsidRDefault="00254D53">
      <w:pPr>
        <w:pStyle w:val="2"/>
        <w:spacing w:before="126"/>
      </w:pPr>
      <w:r>
        <w:rPr>
          <w:color w:val="231F20"/>
        </w:rPr>
        <w:t>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CA0711" w:rsidRDefault="00254D53">
      <w:pPr>
        <w:pStyle w:val="3"/>
        <w:spacing w:before="67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CA0711" w:rsidRDefault="00254D53">
      <w:pPr>
        <w:pStyle w:val="a3"/>
        <w:spacing w:before="12" w:line="254" w:lineRule="auto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внешние причины исторических измене-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меры;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устаревшую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лексику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национально-культурным компонентом значения (исто-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ризмы, архаизмы); понимать особенности её употребления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перераспределения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сики между активным и пассивным запасом; приводить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 актуализации устаревшей лексики в современных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лингвистические и нелингвистические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заимствований;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лек-</w:t>
      </w:r>
    </w:p>
    <w:p w:rsidR="00CA0711" w:rsidRDefault="00254D53">
      <w:pPr>
        <w:tabs>
          <w:tab w:val="right" w:pos="6458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31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 w:right="115"/>
      </w:pPr>
      <w:r>
        <w:rPr>
          <w:color w:val="231F20"/>
          <w:w w:val="115"/>
        </w:rPr>
        <w:lastRenderedPageBreak/>
        <w:t>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десятилетий;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рок; фразеологические словари; словари иностранных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фические словари, справочники по пунктуации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CA0711" w:rsidRDefault="00CA0711">
      <w:pPr>
        <w:pStyle w:val="a3"/>
        <w:spacing w:before="2"/>
        <w:ind w:left="0" w:right="0"/>
        <w:jc w:val="left"/>
      </w:pPr>
    </w:p>
    <w:p w:rsidR="00CA0711" w:rsidRDefault="00254D53">
      <w:pPr>
        <w:pStyle w:val="3"/>
        <w:spacing w:before="0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CA0711" w:rsidRDefault="00254D53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нормы ударения в глаголах, причастиях, деепри-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частиях, наречиях; в словоформах с непроизводными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логами (в рамках изученного); различать основные и допу-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глаголах, причастиях, деепричастиях, наречиях, в словофор-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непроизводными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предлогами;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паронимов;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 и различать типичные грамматические ошиб-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(в рамках изученного); корректировать устную и письмен-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речь с учётом её соответствия основным нормам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с учётом вариантов современных орфоэпи-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ческих,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стилистических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норм;</w:t>
      </w:r>
    </w:p>
    <w:p w:rsidR="00CA0711" w:rsidRDefault="00254D53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чужую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речь;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принципы этикетного общения, лежащие в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(запрет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категоричности в разговоре и т. д.); соблюдать нормы 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невербального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CA0711" w:rsidRDefault="00CA0711">
      <w:pPr>
        <w:pStyle w:val="a3"/>
        <w:spacing w:before="6"/>
        <w:ind w:left="0" w:right="0"/>
        <w:jc w:val="left"/>
        <w:rPr>
          <w:sz w:val="18"/>
        </w:rPr>
      </w:pPr>
    </w:p>
    <w:p w:rsidR="00CA0711" w:rsidRDefault="00254D53">
      <w:pPr>
        <w:pStyle w:val="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учебных задач; владеть умениями информационной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реработки прослушанного или прочитанного текста;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ными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способами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получения,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переработки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CA0711" w:rsidRDefault="00CA0711">
      <w:pPr>
        <w:pStyle w:val="a3"/>
        <w:ind w:left="0" w:right="0"/>
        <w:jc w:val="left"/>
        <w:rPr>
          <w:sz w:val="17"/>
        </w:rPr>
      </w:pPr>
    </w:p>
    <w:p w:rsidR="00CA0711" w:rsidRDefault="00254D5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/>
      </w:pPr>
      <w:r>
        <w:rPr>
          <w:color w:val="231F20"/>
          <w:w w:val="120"/>
        </w:rPr>
        <w:lastRenderedPageBreak/>
        <w:t>преобразования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словарных статей энциклопедического и лингвистических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коммуникативные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стратегии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контактном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общении: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комплимент,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спор,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дискуссия;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логико-смысловую структуру текста; распоз-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навать виды абзацев; распознавать и анализировать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 заголовков текста; использовать различные типы заго-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текстов;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тексты рекламного типа; текст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заметок;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анализировать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CA0711" w:rsidRDefault="00254D53">
      <w:pPr>
        <w:pStyle w:val="2"/>
        <w:spacing w:before="128"/>
      </w:pPr>
      <w:r>
        <w:rPr>
          <w:color w:val="231F20"/>
        </w:rPr>
        <w:t>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CA0711" w:rsidRDefault="00254D53">
      <w:pPr>
        <w:pStyle w:val="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развития лексического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лексику 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изученного,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словарей);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старославянского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литературного языка; характеризовать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 старославянизмов в современном русском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изученного,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словарей);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заимствованные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языку-источнику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славянских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неславянских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языков),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вхождения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(самые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древние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поздние)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изученного,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пользованием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словарей);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сфере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функционирования;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определять значения лексических заимствований последних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десятилетий и особенности их употребления в 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 современной публицистике, в том числе в дисплейных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оценивать целесообразность их употребления; целе-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 исторические особенности русского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этикета (обращение); характеризовать основные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этикета;</w:t>
      </w:r>
    </w:p>
    <w:p w:rsidR="00CA0711" w:rsidRDefault="00254D53">
      <w:pPr>
        <w:tabs>
          <w:tab w:val="right" w:pos="6458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33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мов; учебные этимологические словари; грамматические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пунктуации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CA0711" w:rsidRDefault="00CA0711">
      <w:pPr>
        <w:pStyle w:val="a3"/>
        <w:spacing w:before="4"/>
        <w:ind w:left="0" w:right="0"/>
        <w:jc w:val="left"/>
      </w:pPr>
    </w:p>
    <w:p w:rsidR="00CA0711" w:rsidRDefault="00254D53">
      <w:pPr>
        <w:pStyle w:val="3"/>
        <w:spacing w:before="0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CA0711" w:rsidRDefault="00254D53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 употреблять слова с учётом произносительных и 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листических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CA0711" w:rsidRDefault="00254D53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активных процессах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языка в области произношения и ударения (в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употребления синонимов‚ антонимов‚ омонимов‚ парони-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мов;</w:t>
      </w:r>
    </w:p>
    <w:p w:rsidR="00CA0711" w:rsidRDefault="00254D53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6 </w:t>
      </w:r>
      <w:r>
        <w:rPr>
          <w:color w:val="231F20"/>
          <w:spacing w:val="-2"/>
          <w:w w:val="120"/>
        </w:rPr>
        <w:t xml:space="preserve">корректно </w:t>
      </w:r>
      <w:r>
        <w:rPr>
          <w:color w:val="231F20"/>
          <w:spacing w:val="-1"/>
          <w:w w:val="120"/>
        </w:rPr>
        <w:t>употреблять термины в текстах учебно-научного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стиля, в публицистических и художественных текстах (в 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русского литературного языка чужую и собственную речь;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речь с учётом её соответствия основным нор-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типичные ошибки согласования и управления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русском языке; редактировать предложения с целью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и оценивать активные процессы в речевом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этикете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гающие противостоять речевой агрессии; соблюдать 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вербальную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невербальную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манеру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CA0711" w:rsidRDefault="00CA0711">
      <w:pPr>
        <w:pStyle w:val="a3"/>
        <w:spacing w:before="4"/>
        <w:ind w:left="0" w:right="0"/>
        <w:jc w:val="left"/>
        <w:rPr>
          <w:sz w:val="18"/>
        </w:rPr>
      </w:pPr>
    </w:p>
    <w:p w:rsidR="00CA0711" w:rsidRDefault="00254D53">
      <w:pPr>
        <w:pStyle w:val="3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учебных задач; владеть умениями информационной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реработки прослушанного или прочитанного текста;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ными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способами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получения,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переработки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CA0711" w:rsidRDefault="00CA0711">
      <w:pPr>
        <w:pStyle w:val="a3"/>
        <w:ind w:left="0" w:right="0"/>
        <w:jc w:val="left"/>
        <w:rPr>
          <w:sz w:val="17"/>
        </w:rPr>
      </w:pPr>
    </w:p>
    <w:p w:rsidR="00CA0711" w:rsidRDefault="00254D5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/>
      </w:pPr>
      <w:r>
        <w:rPr>
          <w:color w:val="231F20"/>
          <w:w w:val="120"/>
        </w:rPr>
        <w:lastRenderedPageBreak/>
        <w:t>преобразования информации; использовать графики, диа-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:rsidR="00CA0711" w:rsidRDefault="00254D53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основные способы и правила эффективной 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гументации в процессе учебно-научного общения; стандарт-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обороты речи и знание правил корректной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письма как жанра публицистического стиля речи;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сочинение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жанре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электронного);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составлять рецензию на реферат, на проектную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доклад;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CA0711" w:rsidRDefault="00254D53">
      <w:pPr>
        <w:pStyle w:val="2"/>
        <w:spacing w:before="129"/>
      </w:pPr>
      <w:r>
        <w:rPr>
          <w:color w:val="231F20"/>
        </w:rPr>
        <w:t>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CA0711" w:rsidRDefault="00254D53">
      <w:pPr>
        <w:pStyle w:val="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понимать и истолковывать значения русских слов с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нально-культурным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изученного),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правильно употреблять их в речи; иметь представление о 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ской языковой картине мира; приводить примеры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русского языка; анализировать национальное своеобразие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общеязыковых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метафор;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 ключевых словах русской культуры;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 тексты с точки зрения употребления в 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ротов с национально-культурным компонентом;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 и комментировать историю происхождения фразеологи-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оборотов;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крылатых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го); правильно употреблять пословицы, поговорки, крыла-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тые слова и выражения в различных ситуациях 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влияние внешних и внутренних факторов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изменений в русском языке (в рамках изученного); иметь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активных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современ-</w:t>
      </w:r>
    </w:p>
    <w:p w:rsidR="00CA0711" w:rsidRDefault="00254D53">
      <w:pPr>
        <w:tabs>
          <w:tab w:val="right" w:pos="6459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35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 w:right="115"/>
      </w:pPr>
      <w:r>
        <w:rPr>
          <w:color w:val="231F20"/>
          <w:w w:val="115"/>
        </w:rPr>
        <w:lastRenderedPageBreak/>
        <w:t>ном русском языке (основные тенденции, отдельные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 особенности новых иноязычных заимство-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последних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десятилетий;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словообразовательные неологизмы по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 и стилистической окраске; целесообразно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объяснять  причины  изменения  лексических  значений 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их стилистической окраски в современном русском 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примерах);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мов; учебные этимологические словари; грамматические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пунктуации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CA0711" w:rsidRDefault="00CA0711">
      <w:pPr>
        <w:pStyle w:val="a3"/>
        <w:spacing w:before="4"/>
        <w:ind w:left="0" w:right="0"/>
        <w:jc w:val="left"/>
        <w:rPr>
          <w:sz w:val="19"/>
        </w:rPr>
      </w:pPr>
    </w:p>
    <w:p w:rsidR="00CA0711" w:rsidRDefault="00254D53">
      <w:pPr>
        <w:pStyle w:val="3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фиксации произносительных норм в современных орфоэпи-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словарях;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 соблюдать нормы произношения и ударения в отдель-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  самостоятельных  частей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рамках изученного); употреблять слова с учётом произно-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 опознавать частотные примеры тавтологии и плео-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назма;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синтаксические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предложно-падежное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 простых предложений‚ сложных предложений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видов;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речью;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но-падежном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речью;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норм,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чужую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CA0711" w:rsidRDefault="00254D53">
      <w:pPr>
        <w:tabs>
          <w:tab w:val="left" w:pos="4145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A0711" w:rsidRDefault="00254D53">
      <w:pPr>
        <w:pStyle w:val="a3"/>
        <w:spacing w:before="70" w:line="254" w:lineRule="auto"/>
        <w:ind w:left="343"/>
      </w:pPr>
      <w:r>
        <w:rPr>
          <w:color w:val="231F20"/>
          <w:w w:val="115"/>
        </w:rPr>
        <w:lastRenderedPageBreak/>
        <w:t>собственную речь; корректировать речь с учётом её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основным нормам и вариантам норм современного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тературного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при общении в интернет-среде этикетные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и устойчивые формулы‚ принципы этикетного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 в основе национального русского речевого 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 нормы русского этикетного речевого поведения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CA0711" w:rsidRDefault="00CA0711">
      <w:pPr>
        <w:pStyle w:val="a3"/>
        <w:spacing w:before="9"/>
        <w:ind w:left="0" w:right="0"/>
        <w:jc w:val="left"/>
        <w:rPr>
          <w:sz w:val="19"/>
        </w:rPr>
      </w:pPr>
    </w:p>
    <w:p w:rsidR="00CA0711" w:rsidRDefault="00254D53">
      <w:pPr>
        <w:pStyle w:val="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CA0711" w:rsidRDefault="00254D53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(просмотровым,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ознакомительным, изучающим, поисковым) учебно-научных,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 типов, в том числе сочетающих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 форматы представления информации (инфографика,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дисплейный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шанного или прочитанного текста; основными способами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(аннотация,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конспект);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анекдота, шутки; уместно использовать жанры разговор-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делового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письма;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устные учебно-научные сообщения различных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отзыв на проектную работу одноклассника; 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учебно-научной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CA0711" w:rsidRDefault="00254D53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 и создавать тексты публицистических жанров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(проблемный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очерк);</w:t>
      </w:r>
    </w:p>
    <w:p w:rsidR="00CA0711" w:rsidRDefault="00254D53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реферат в письменной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CA0711" w:rsidRDefault="00254D53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CA0711" w:rsidRDefault="00254D53">
      <w:pPr>
        <w:tabs>
          <w:tab w:val="right" w:pos="6453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37</w:t>
      </w:r>
    </w:p>
    <w:p w:rsidR="00CA0711" w:rsidRDefault="00CA0711">
      <w:pPr>
        <w:rPr>
          <w:rFonts w:ascii="Trebuchet MS" w:hAnsi="Trebuchet MS"/>
          <w:sz w:val="18"/>
        </w:rPr>
        <w:sectPr w:rsidR="00CA0711">
          <w:pgSz w:w="7830" w:h="12020"/>
          <w:pgMar w:top="620" w:right="620" w:bottom="280" w:left="620" w:header="720" w:footer="720" w:gutter="0"/>
          <w:cols w:space="720"/>
        </w:sectPr>
      </w:pPr>
    </w:p>
    <w:p w:rsidR="00C709E0" w:rsidRPr="00BA0080" w:rsidRDefault="00C709E0" w:rsidP="00C709E0">
      <w:pPr>
        <w:pStyle w:val="a6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0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C709E0" w:rsidRPr="00BA0080" w:rsidRDefault="00C709E0" w:rsidP="00C709E0">
      <w:pPr>
        <w:pStyle w:val="a6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08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предмету «Русский родной язык» </w:t>
      </w:r>
    </w:p>
    <w:p w:rsidR="00C709E0" w:rsidRPr="00BA0080" w:rsidRDefault="00C709E0" w:rsidP="00C709E0">
      <w:pPr>
        <w:pStyle w:val="a6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080">
        <w:rPr>
          <w:rFonts w:ascii="Times New Roman" w:eastAsia="Times New Roman" w:hAnsi="Times New Roman" w:cs="Times New Roman"/>
          <w:b/>
          <w:sz w:val="24"/>
          <w:szCs w:val="24"/>
        </w:rPr>
        <w:t>5 класс. 17 часов</w:t>
      </w:r>
    </w:p>
    <w:p w:rsidR="00C709E0" w:rsidRPr="00BA0080" w:rsidRDefault="00C709E0" w:rsidP="00C709E0">
      <w:pPr>
        <w:pStyle w:val="a6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080">
        <w:rPr>
          <w:rFonts w:ascii="Times New Roman" w:eastAsia="Times New Roman" w:hAnsi="Times New Roman" w:cs="Times New Roman"/>
          <w:b/>
          <w:sz w:val="24"/>
          <w:szCs w:val="24"/>
        </w:rPr>
        <w:t>(Учебник под редакцией О.М.Александровой)</w:t>
      </w:r>
    </w:p>
    <w:tbl>
      <w:tblPr>
        <w:tblStyle w:val="a7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19"/>
      </w:tblGrid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№ 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Тема урока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Кол.часов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 и культура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(7ч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Н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род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</w:t>
            </w: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 истории русской письменности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Язык – волшебное зеркало мира и национальной культуры.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История в слове: наименования предметов традиционной русской одежды, русского быта.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Образность русской речи: метафора, олицетворение.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Живое слово русского фольклора. Меткое слово русской речи: крылатые слова, пословицы и поговорки.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2448" behindDoc="1" locked="0" layoutInCell="0" allowOverlap="1" wp14:anchorId="6B83FE76" wp14:editId="41C5F778">
                      <wp:simplePos x="0" y="0"/>
                      <wp:positionH relativeFrom="page">
                        <wp:posOffset>833755</wp:posOffset>
                      </wp:positionH>
                      <wp:positionV relativeFrom="paragraph">
                        <wp:posOffset>-7362825</wp:posOffset>
                      </wp:positionV>
                      <wp:extent cx="2082165" cy="6582410"/>
                      <wp:effectExtent l="0" t="0" r="0" b="0"/>
                      <wp:wrapNone/>
                      <wp:docPr id="1166" name="Надпись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82165" cy="6582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709E0" w:rsidRPr="00F21BE8" w:rsidRDefault="00C709E0" w:rsidP="00C709E0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3F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66" o:spid="_x0000_s1026" type="#_x0000_t202" style="position:absolute;left:0;text-align:left;margin-left:65.65pt;margin-top:-579.75pt;width:163.95pt;height:518.3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" o:allowincell="f" filled="f" stroked="f">
                      <v:textbox inset="0,0,0,0">
                        <w:txbxContent>
                          <w:p w:rsidR="00C709E0" w:rsidRPr="00F21BE8" w:rsidRDefault="00C709E0" w:rsidP="00C709E0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 чем могут рассказать имена людей и названия городов.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spacing w:before="11"/>
              <w:ind w:left="52" w:right="42"/>
              <w:rPr>
                <w:color w:val="000000"/>
                <w:sz w:val="24"/>
                <w:szCs w:val="24"/>
              </w:rPr>
            </w:pPr>
            <w:r w:rsidRPr="00A13428">
              <w:rPr>
                <w:color w:val="000000"/>
                <w:sz w:val="24"/>
                <w:szCs w:val="24"/>
              </w:rPr>
              <w:t>Проверочная работа №1. Кл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ю</w:t>
            </w:r>
            <w:r w:rsidRPr="00A13428">
              <w:rPr>
                <w:color w:val="000000"/>
                <w:sz w:val="24"/>
                <w:szCs w:val="24"/>
              </w:rPr>
              <w:t>ч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 xml:space="preserve">вые слова </w:t>
            </w:r>
            <w:r w:rsidRPr="00A13428">
              <w:rPr>
                <w:color w:val="000000"/>
                <w:spacing w:val="3"/>
                <w:sz w:val="24"/>
                <w:szCs w:val="24"/>
              </w:rPr>
              <w:t>р</w:t>
            </w:r>
            <w:r w:rsidRPr="00A13428">
              <w:rPr>
                <w:color w:val="000000"/>
                <w:sz w:val="24"/>
                <w:szCs w:val="24"/>
              </w:rPr>
              <w:t>аздела. Обо</w:t>
            </w:r>
            <w:r w:rsidRPr="00A13428">
              <w:rPr>
                <w:color w:val="000000"/>
                <w:spacing w:val="2"/>
                <w:sz w:val="24"/>
                <w:szCs w:val="24"/>
              </w:rPr>
              <w:t>б</w:t>
            </w:r>
            <w:r w:rsidRPr="00A13428">
              <w:rPr>
                <w:color w:val="000000"/>
                <w:sz w:val="24"/>
                <w:szCs w:val="24"/>
              </w:rPr>
              <w:t>щен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ие</w:t>
            </w:r>
            <w:r w:rsidRPr="00A13428">
              <w:rPr>
                <w:color w:val="000000"/>
                <w:sz w:val="24"/>
                <w:szCs w:val="24"/>
              </w:rPr>
              <w:t xml:space="preserve"> м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3428">
              <w:rPr>
                <w:color w:val="000000"/>
                <w:sz w:val="24"/>
                <w:szCs w:val="24"/>
              </w:rPr>
              <w:t>териала.</w:t>
            </w:r>
          </w:p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проект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ис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ельских работ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Культура речи.(4ч.)</w:t>
            </w: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Современный русский литературный язык. Орфоэпические нормы.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Основные лексические нормы.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Основные грамматические нормы. Речевой этикет: нормы и традиции.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spacing w:before="11"/>
              <w:ind w:left="52" w:right="42"/>
              <w:rPr>
                <w:color w:val="000000"/>
                <w:sz w:val="24"/>
                <w:szCs w:val="24"/>
              </w:rPr>
            </w:pPr>
            <w:r w:rsidRPr="00A13428">
              <w:rPr>
                <w:w w:val="101"/>
                <w:sz w:val="24"/>
                <w:szCs w:val="24"/>
              </w:rPr>
              <w:t xml:space="preserve">Проверочная работа №2. </w:t>
            </w:r>
            <w:r w:rsidRPr="00A13428">
              <w:rPr>
                <w:color w:val="000000"/>
                <w:sz w:val="24"/>
                <w:szCs w:val="24"/>
              </w:rPr>
              <w:t xml:space="preserve"> Кл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ю</w:t>
            </w:r>
            <w:r w:rsidRPr="00A13428">
              <w:rPr>
                <w:color w:val="000000"/>
                <w:sz w:val="24"/>
                <w:szCs w:val="24"/>
              </w:rPr>
              <w:t>ч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 xml:space="preserve">вые слова </w:t>
            </w:r>
            <w:r w:rsidRPr="00A13428">
              <w:rPr>
                <w:color w:val="000000"/>
                <w:spacing w:val="3"/>
                <w:sz w:val="24"/>
                <w:szCs w:val="24"/>
              </w:rPr>
              <w:t>р</w:t>
            </w:r>
            <w:r w:rsidRPr="00A13428">
              <w:rPr>
                <w:color w:val="000000"/>
                <w:sz w:val="24"/>
                <w:szCs w:val="24"/>
              </w:rPr>
              <w:t>аздела. Обо</w:t>
            </w:r>
            <w:r w:rsidRPr="00A13428">
              <w:rPr>
                <w:color w:val="000000"/>
                <w:spacing w:val="2"/>
                <w:sz w:val="24"/>
                <w:szCs w:val="24"/>
              </w:rPr>
              <w:t>б</w:t>
            </w:r>
            <w:r w:rsidRPr="00A13428">
              <w:rPr>
                <w:color w:val="000000"/>
                <w:sz w:val="24"/>
                <w:szCs w:val="24"/>
              </w:rPr>
              <w:t>щен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ие</w:t>
            </w:r>
            <w:r w:rsidRPr="00A13428">
              <w:rPr>
                <w:color w:val="000000"/>
                <w:sz w:val="24"/>
                <w:szCs w:val="24"/>
              </w:rPr>
              <w:t xml:space="preserve"> м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3428">
              <w:rPr>
                <w:color w:val="000000"/>
                <w:sz w:val="24"/>
                <w:szCs w:val="24"/>
              </w:rPr>
              <w:t>териала. Пр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>дставл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>н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и</w:t>
            </w:r>
            <w:r w:rsidRPr="00A13428">
              <w:rPr>
                <w:color w:val="000000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ab/>
              <w:t>ре</w:t>
            </w:r>
            <w:r w:rsidRPr="00A13428">
              <w:rPr>
                <w:color w:val="000000"/>
                <w:spacing w:val="2"/>
                <w:sz w:val="24"/>
                <w:szCs w:val="24"/>
              </w:rPr>
              <w:t>з</w:t>
            </w:r>
            <w:r w:rsidRPr="00A1342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13428">
              <w:rPr>
                <w:color w:val="000000"/>
                <w:sz w:val="24"/>
                <w:szCs w:val="24"/>
              </w:rPr>
              <w:t>льтатов проект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н</w:t>
            </w:r>
            <w:r w:rsidRPr="00A13428">
              <w:rPr>
                <w:color w:val="000000"/>
                <w:sz w:val="24"/>
                <w:szCs w:val="24"/>
              </w:rPr>
              <w:t>ых, ис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13428">
              <w:rPr>
                <w:color w:val="000000"/>
                <w:sz w:val="24"/>
                <w:szCs w:val="24"/>
              </w:rPr>
              <w:t>л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>дова</w:t>
            </w:r>
            <w:r w:rsidRPr="00A13428">
              <w:rPr>
                <w:color w:val="000000"/>
                <w:spacing w:val="2"/>
                <w:sz w:val="24"/>
                <w:szCs w:val="24"/>
              </w:rPr>
              <w:t>т</w:t>
            </w:r>
            <w:r w:rsidRPr="00A13428">
              <w:rPr>
                <w:color w:val="000000"/>
                <w:sz w:val="24"/>
                <w:szCs w:val="24"/>
              </w:rPr>
              <w:t>ельских работ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Речь. Текст.(6ч.)</w:t>
            </w: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Язык и речь. Средства выразительности устной речи.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Формы речи: монолог и диалог.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Текст и его строение. Композиционные особенности описания, повествования, рассуждения.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Функциональные разновидности языка. Стили речи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C709E0" w:rsidRPr="00A13428" w:rsidRDefault="00C709E0" w:rsidP="002631A7">
            <w:pPr>
              <w:spacing w:before="11"/>
              <w:ind w:left="52" w:right="42"/>
              <w:rPr>
                <w:color w:val="000000"/>
                <w:sz w:val="24"/>
                <w:szCs w:val="24"/>
              </w:rPr>
            </w:pPr>
            <w:r w:rsidRPr="00A13428">
              <w:rPr>
                <w:w w:val="101"/>
                <w:sz w:val="24"/>
                <w:szCs w:val="24"/>
              </w:rPr>
              <w:t>Проверочная работа №3.</w:t>
            </w:r>
            <w:r w:rsidRPr="00A13428">
              <w:rPr>
                <w:color w:val="000000"/>
                <w:sz w:val="24"/>
                <w:szCs w:val="24"/>
              </w:rPr>
              <w:t xml:space="preserve"> Кл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ю</w:t>
            </w:r>
            <w:r w:rsidRPr="00A13428">
              <w:rPr>
                <w:color w:val="000000"/>
                <w:sz w:val="24"/>
                <w:szCs w:val="24"/>
              </w:rPr>
              <w:t>ч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color w:val="000000"/>
                <w:sz w:val="24"/>
                <w:szCs w:val="24"/>
              </w:rPr>
              <w:t xml:space="preserve">вые слова </w:t>
            </w:r>
            <w:r w:rsidRPr="00A13428">
              <w:rPr>
                <w:color w:val="000000"/>
                <w:spacing w:val="3"/>
                <w:sz w:val="24"/>
                <w:szCs w:val="24"/>
              </w:rPr>
              <w:t>р</w:t>
            </w:r>
            <w:r w:rsidRPr="00A13428">
              <w:rPr>
                <w:color w:val="000000"/>
                <w:sz w:val="24"/>
                <w:szCs w:val="24"/>
              </w:rPr>
              <w:t>аздела. Обо</w:t>
            </w:r>
            <w:r w:rsidRPr="00A13428">
              <w:rPr>
                <w:color w:val="000000"/>
                <w:spacing w:val="2"/>
                <w:sz w:val="24"/>
                <w:szCs w:val="24"/>
              </w:rPr>
              <w:t>б</w:t>
            </w:r>
            <w:r w:rsidRPr="00A13428">
              <w:rPr>
                <w:color w:val="000000"/>
                <w:sz w:val="24"/>
                <w:szCs w:val="24"/>
              </w:rPr>
              <w:t>щен</w:t>
            </w:r>
            <w:r w:rsidRPr="00A13428">
              <w:rPr>
                <w:color w:val="000000"/>
                <w:spacing w:val="1"/>
                <w:sz w:val="24"/>
                <w:szCs w:val="24"/>
              </w:rPr>
              <w:t>ие</w:t>
            </w:r>
            <w:r w:rsidRPr="00A13428">
              <w:rPr>
                <w:color w:val="000000"/>
                <w:sz w:val="24"/>
                <w:szCs w:val="24"/>
              </w:rPr>
              <w:t xml:space="preserve"> м</w:t>
            </w:r>
            <w:r w:rsidRPr="00A1342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3428">
              <w:rPr>
                <w:color w:val="000000"/>
                <w:sz w:val="24"/>
                <w:szCs w:val="24"/>
              </w:rPr>
              <w:t>териала.</w:t>
            </w:r>
          </w:p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проект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ис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1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ельских работ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</w:tr>
      <w:tr w:rsidR="00C709E0" w:rsidRPr="00A13428" w:rsidTr="002631A7">
        <w:tc>
          <w:tcPr>
            <w:tcW w:w="534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</w:tc>
        <w:tc>
          <w:tcPr>
            <w:tcW w:w="8221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Итого:</w:t>
            </w:r>
          </w:p>
        </w:tc>
        <w:tc>
          <w:tcPr>
            <w:tcW w:w="819" w:type="dxa"/>
          </w:tcPr>
          <w:p w:rsidR="00C709E0" w:rsidRPr="00A13428" w:rsidRDefault="00C709E0" w:rsidP="002631A7">
            <w:pPr>
              <w:pStyle w:val="a6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A134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17ч.</w:t>
            </w:r>
          </w:p>
        </w:tc>
      </w:tr>
    </w:tbl>
    <w:p w:rsidR="00C709E0" w:rsidRDefault="00C709E0" w:rsidP="00C709E0">
      <w:pPr>
        <w:pStyle w:val="a6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:rsidR="00C709E0" w:rsidRDefault="00C709E0" w:rsidP="00C709E0">
      <w:pPr>
        <w:pStyle w:val="a6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:rsidR="00C709E0" w:rsidRPr="001D2C7B" w:rsidRDefault="00C709E0" w:rsidP="00C709E0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C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ример</w:t>
      </w:r>
      <w:r w:rsidRPr="001D2C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ые те</w:t>
      </w:r>
      <w:r w:rsidRPr="001D2C7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ы прое</w:t>
      </w:r>
      <w:r w:rsidRPr="001D2C7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к</w:t>
      </w:r>
      <w:r w:rsidRPr="001D2C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ных и исследов</w:t>
      </w:r>
      <w:r w:rsidRPr="001D2C7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а</w:t>
      </w:r>
      <w:r w:rsidRPr="001D2C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ельск</w:t>
      </w:r>
      <w:r w:rsidRPr="001D2C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х ра</w:t>
      </w:r>
      <w:r w:rsidRPr="001D2C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бо</w:t>
      </w:r>
      <w:r w:rsidRPr="001D2C7B">
        <w:rPr>
          <w:rFonts w:ascii="Times New Roman" w:eastAsia="Times New Roman" w:hAnsi="Times New Roman" w:cs="Times New Roman"/>
          <w:i/>
          <w:sz w:val="24"/>
          <w:szCs w:val="24"/>
        </w:rPr>
        <w:t>т: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з и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ё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C709E0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.Р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ловицы 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пог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 го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хл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.Слов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 х</w:t>
      </w:r>
      <w:r w:rsidRPr="0067388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67388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.Сл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ц о вр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7388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709E0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«Инт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родов мо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/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и». 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.П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ык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7388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?</w:t>
      </w:r>
    </w:p>
    <w:p w:rsidR="00C709E0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.Этик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быть 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жли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?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7388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?</w:t>
      </w:r>
    </w:p>
    <w:p w:rsidR="00C709E0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.Этик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ком и ино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67388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12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.Слог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13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.Д</w:t>
      </w:r>
      <w:r w:rsidRPr="0067388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визы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ы лю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би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нд.</w:t>
      </w:r>
    </w:p>
    <w:p w:rsidR="00C709E0" w:rsidRPr="0067388F" w:rsidRDefault="00C709E0" w:rsidP="00C709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14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.Синонимич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ач</w:t>
      </w:r>
      <w:r w:rsidRPr="0067388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–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–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арь–</w:t>
      </w:r>
      <w:r w:rsidRPr="0067388F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э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ску</w:t>
      </w:r>
      <w:r w:rsidRPr="0067388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ла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п–</w:t>
      </w:r>
      <w:r w:rsidRPr="0067388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ц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ль</w:t>
      </w:r>
      <w:r w:rsidRPr="0067388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–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врач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ват</w:t>
      </w:r>
      <w:r w:rsidRPr="0067388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i/>
          <w:iCs/>
          <w:sz w:val="24"/>
          <w:szCs w:val="24"/>
        </w:rPr>
        <w:t>ль.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67388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9E0" w:rsidRDefault="00C709E0" w:rsidP="00C709E0">
      <w:pPr>
        <w:pStyle w:val="a6"/>
        <w:jc w:val="both"/>
      </w:pP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.По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ьм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67388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88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67388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738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pStyle w:val="1"/>
        <w:spacing w:before="67"/>
        <w:ind w:left="115"/>
      </w:pPr>
    </w:p>
    <w:p w:rsidR="00C709E0" w:rsidRDefault="00C709E0" w:rsidP="00C709E0">
      <w:pPr>
        <w:tabs>
          <w:tab w:val="left" w:pos="11700"/>
        </w:tabs>
        <w:ind w:left="2100"/>
        <w:rPr>
          <w:sz w:val="20"/>
          <w:szCs w:val="20"/>
        </w:rPr>
      </w:pPr>
      <w:r>
        <w:rPr>
          <w:b/>
          <w:bCs/>
          <w:sz w:val="28"/>
          <w:szCs w:val="28"/>
        </w:rPr>
        <w:t>Календарно-тематическое планирование по русскому родному языку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6 класс.</w:t>
      </w: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60"/>
        <w:gridCol w:w="80"/>
        <w:gridCol w:w="120"/>
        <w:gridCol w:w="1420"/>
        <w:gridCol w:w="200"/>
        <w:gridCol w:w="1560"/>
        <w:gridCol w:w="200"/>
        <w:gridCol w:w="1560"/>
        <w:gridCol w:w="60"/>
        <w:gridCol w:w="140"/>
        <w:gridCol w:w="1560"/>
        <w:gridCol w:w="200"/>
        <w:gridCol w:w="1700"/>
        <w:gridCol w:w="200"/>
        <w:gridCol w:w="2240"/>
        <w:gridCol w:w="200"/>
        <w:gridCol w:w="1640"/>
        <w:gridCol w:w="200"/>
      </w:tblGrid>
      <w:tr w:rsidR="00C709E0" w:rsidTr="002631A7">
        <w:trPr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Характ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Познава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Регулят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Коммуни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еристика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ные УУД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тельные</w:t>
            </w: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ивные УУД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кативные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7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деятельно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УУД</w:t>
            </w: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УУД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7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Раздел 1. Язык и культура (10 ч)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 как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Обучающи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Формирован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Объяснять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Самостоятел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Слушать 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Научиться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еся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ьно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слышать друг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определять про-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национальн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знакомятся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«стартовой»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явления,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выделять 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друга; с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блемные зоны в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понятием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мотивации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процессы,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форму-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достаточной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предметной,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родного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изучение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связи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лировать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полнотой 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метапредметной и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языка.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нового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отношения,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познаватель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точностью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личностно-ори-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Обучающи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материала,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выявляемые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ную цель;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выражать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ентированной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еся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саморазвити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ходе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искать 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свои мысли в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сферах деятель-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знакомятся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 в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исследовате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выделять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соответствии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ности Научиться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понятием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исследовате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льской,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необходиму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задачами 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определять про-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родного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льской и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условиями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блемные зоны в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языка.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творческой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ком-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предметной,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деятель-</w:t>
            </w: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муникации.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метапредметной и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личностно-ори-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ентированной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сферах деятель-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Националь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Особенност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Постановка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Монологичес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Оценивать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языкового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опознавать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кая речь,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собственную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специфика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возникновен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задачи,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навыки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учебную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Работа со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анализа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деятельность: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словарями.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употреблени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свои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внутренней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 слов с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разумно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7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достижения,самос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живой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уместно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7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тоятельность,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внутренней</w:t>
            </w:r>
          </w:p>
        </w:tc>
        <w:tc>
          <w:tcPr>
            <w:tcW w:w="1620" w:type="dxa"/>
            <w:gridSpan w:val="2"/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употреблять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70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инициативу,ответ</w:t>
            </w:r>
          </w:p>
        </w:tc>
        <w:tc>
          <w:tcPr>
            <w:tcW w:w="16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формой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 в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ственность,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71" w:right="338" w:bottom="295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письменной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причины неудач;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устной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заменять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необходимо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синонимами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. Выведение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следствий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Лексически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Классифика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Усвоение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Постановка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Учет позиции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Выражать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ция лексики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партнера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совместной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отношение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Кодирован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 слов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процессу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происхожде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(славянские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познания: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декодирова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Тематическ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неславянски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внимание,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 группы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удивление,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и. Подбор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желание больше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синонимов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 слов.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ия). 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узнать; оценивать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Фонетическ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находить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синонимич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грамматичес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деятельность:свои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выражений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 слов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достижения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словарях.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Смысловое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ниям.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 слов.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Работа со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словарями.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иностранны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 слов.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Постановка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монологическ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Мотивация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определять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ая речь,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1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2"/>
                <w:szCs w:val="12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156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«Пути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мов в речи.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фразеологизм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задачи.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навыки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возникнове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Свободные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 по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сочетания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значению,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змов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признакам.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свободных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Происхожде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змов»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сочетаний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данных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слов.Восст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конструкций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ановление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мов,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письменной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источники.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устной речи.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зма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Выведение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фрагменту.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следствий.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лингвистич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еских задач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нейтральные,к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6"/>
                <w:sz w:val="28"/>
                <w:szCs w:val="28"/>
              </w:rPr>
              <w:t>нижные,разгов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орные,простор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фразеологизм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ы,употреблять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речи,заменять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синонимичные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1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709E0" w:rsidRDefault="00C709E0" w:rsidP="002631A7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Раздел 2. Культура речи (12ч)</w:t>
            </w:r>
          </w:p>
        </w:tc>
        <w:tc>
          <w:tcPr>
            <w:tcW w:w="244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Допустимые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Планирован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орфоэпичес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речевой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делового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кие 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недопустим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сотрудничества:ср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современно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ые варианты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правил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авнивать разные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 русского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точки зрения;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18" w:bottom="288" w:left="108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речью, её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заданий 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считаться 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ого языка.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произношен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произношен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мнением 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Омографы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человека;проявлят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ударения.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ударения.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Орфоэпичес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доброжелательнос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кий словарь.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очерёдность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 с 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споре(дискуссии),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орфоэпии.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ать свою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сообщать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собеседнику(соуч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 и речь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товарищу об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астнику)деятельн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ошибках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орфоэпиче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Продуциров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в устной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Допустимые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Планирован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лексически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речевой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делового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недопустим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сотрудничества:ср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современно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ые варианты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правил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авнивать разные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 русского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лексической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точки зрения;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речью, 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сочетаемост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заданий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считаться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ого языка.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произношен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мнением 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Стилистиче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Стилистичес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человека;проявлят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 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ударения.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варианты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варианты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доброжелательнос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 с 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нормы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очерёдность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(книжный,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споре(дискуссии),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общеупотр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стиля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ебительный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лексической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ать свою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сообщать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собеседнику(соуч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сочетаемост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 и речь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товарищу об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астнику)деятельн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298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разговорны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и. Подбор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ошибках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синонимов,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просторечн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антонимов,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Продуциров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ый)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омонимов.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употреблен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имен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в устной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существите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Планирован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грамматиче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рода: род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речевой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делового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заимствованн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сотрудничества:ср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правил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авнивать разные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современно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несклоняемы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точки зрения;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 русского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речью, 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заданий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считаться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существитель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произношен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мнением 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ого языка.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ных, род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человека;проявлят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сложных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ударения.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рода имен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существитель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доброжелательнос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существите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ных, род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очерёдность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льных.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 с 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имен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споре(дискуссии),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собственных,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грамматик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ать свою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сообщать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собеседнику(соуч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современно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аббревиатур.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 и речь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товарищу об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астнику)деятельн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 русского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Род. п. мн.ч.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ошибках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сущ-ных м.р.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ого языка»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ср.р.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Продуциров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нулевым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окончанием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окончанием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в устной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Употреблени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298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прилагательн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ых в формах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сравнительно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превосходно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степени,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краткой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Планирован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Националь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речевой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делового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стандартных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сотрудничества:ср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особенност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правил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авнивать разные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речевого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формул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точки зрения;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этикета.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речью, 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стандартных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заданий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считаться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Принципы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ситуациях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произношен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мнением 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этикетного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человека;проявлят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Этикетные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ударения.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формулы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доброжелательнос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начала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очерёдность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конца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споре(дискуссии),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общения,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похвалы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ать свою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сообщать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собеседнику(соуч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комплимент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 и речь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товарищу об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астнику)деятельн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ошибках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благодарнос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Продуциров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сочувствия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утешения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в устной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1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5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4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Раздел 3. Речь. Речевая деятельность. Текст (13 ч)</w:t>
            </w:r>
          </w:p>
        </w:tc>
      </w:tr>
      <w:tr w:rsidR="00C709E0" w:rsidTr="002631A7">
        <w:trPr>
          <w:trHeight w:val="4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18" w:bottom="156" w:left="108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23-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Предтекстов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Извлекают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Вносят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Устанавливают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Освоение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Эффективн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ый,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необходимую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коррективы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личностного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ые приёмы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текстовый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информацию,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дополнения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отношения,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смысла учиться.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чтения,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послетексто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учатся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вый этапы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теоретически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составленные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эффективно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й материал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 как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Изучающее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Постановка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Оценивать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делить текст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участвовать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языка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коллективно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характерис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смысловые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выдвижение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части,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аргументов,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обсуждении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свои достижения,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текстов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мысль,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передача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анализироват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самостоятельност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ключевые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i/>
                <w:iCs/>
                <w:w w:val="97"/>
                <w:sz w:val="28"/>
                <w:szCs w:val="28"/>
              </w:rPr>
              <w:t xml:space="preserve">ь </w:t>
            </w:r>
            <w:r>
              <w:rPr>
                <w:w w:val="97"/>
                <w:sz w:val="28"/>
                <w:szCs w:val="28"/>
              </w:rPr>
              <w:t>собственную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ь, инициативу,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 в виде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работу: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ответственность,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единства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микротема.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соотносить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причины неудач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темы,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информацион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смысловой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совершенные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цельности,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предложени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переработка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операции,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в тексте.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выделять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ельности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этапы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оценивать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меру освоения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типов 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накаждого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находить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темы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ошибки,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учётом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определённы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 причины;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298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х требований.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4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Функциона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Первоначал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Планирован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Участвовать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Выражать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разновидно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представлен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разговорного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коллективно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отношение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 языка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ний с 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процессу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функционал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научного,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обсуждении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познания: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публицистич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разновиднос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еского,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проблемы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внимание,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принадлеж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тях языка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официально-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удивление,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ности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внеязыковы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делового,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желание больше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узнать;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ного.Продуц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особенностя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ирование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Планирован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Сотрудничат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 xml:space="preserve">Применять </w:t>
            </w:r>
            <w:r>
              <w:rPr>
                <w:i/>
                <w:iCs/>
                <w:w w:val="99"/>
                <w:sz w:val="28"/>
                <w:szCs w:val="28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научный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виды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речевой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делового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публицисти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ответов: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последовате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сотрудничества:сра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ческий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правил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внивать разные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точки зрения;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речью, 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характеризо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заданий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считаться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обобщение,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произношен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мнением 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качества,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человека;проявлят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добавление,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ударения.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доброжелательност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с точки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группировка.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относящие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очерёдность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зрения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действий,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споре(дискуссии),д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содержания,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корректно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принадлежно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ать свою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 классу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сообщать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собеседнику(соуча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 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 и речь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(виду)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товарищу об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стнику)деятельнос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определённо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Компьютерн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156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ошибках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функциональ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Продуциров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разновидност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высказыван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языка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ия в устной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11"/>
                <w:szCs w:val="11"/>
              </w:rPr>
            </w:pPr>
          </w:p>
        </w:tc>
      </w:tr>
      <w:tr w:rsidR="00C709E0" w:rsidTr="002631A7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Прямое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Постановка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учет позиции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выражать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языкового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переносное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 в речевой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партнера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(устной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совместной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отношение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письменной)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поиск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процессу познания: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Метафора,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извлечение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олицетворен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внимание,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ие, эпитет.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переносным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удивление,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лексически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Народно-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значением.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желание больше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поэтические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узнать;Внимательн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выразитель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эпитеты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распознават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 относиться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(постоянные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красоте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эпитеты).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лексические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выразительн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мира,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ые средства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 цели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языка.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искусства.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ния тропов.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лингвистиче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ских задач.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Контрольн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Писать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Владение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Внимательно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ие в 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сочинения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письменной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относиться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активного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синонимов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соответстви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(небольшие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речью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красоте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«Описание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словарного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антонимов.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рефераты,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внешности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запаса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Правописны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заданным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доклады),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мира,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человека»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стилем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используя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пунктуацио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типом речи.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искусства.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нные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Поиск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ю,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168" w:left="10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20"/>
        <w:gridCol w:w="1760"/>
        <w:gridCol w:w="1760"/>
        <w:gridCol w:w="1760"/>
        <w:gridCol w:w="1900"/>
        <w:gridCol w:w="2440"/>
        <w:gridCol w:w="1840"/>
      </w:tblGrid>
      <w:tr w:rsidR="00C709E0" w:rsidTr="002631A7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умения.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полученную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из разных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источников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Проверочна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Умеют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Умеют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Формируют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 работа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находить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представлять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навыки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(представле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наблюдени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необходиму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самостоятельной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проектных,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найденный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проектов,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собственно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исследовате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познаватель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й речью, 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 для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исследоват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создания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материал.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ельской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соблюдение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результатив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компоненто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  <w:tr w:rsidR="00C709E0" w:rsidTr="002631A7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E0" w:rsidRDefault="00C709E0" w:rsidP="002631A7">
            <w:pPr>
              <w:rPr>
                <w:sz w:val="24"/>
                <w:szCs w:val="24"/>
              </w:rPr>
            </w:pPr>
          </w:p>
        </w:tc>
      </w:tr>
    </w:tbl>
    <w:p w:rsidR="00C709E0" w:rsidRDefault="00C709E0" w:rsidP="00C709E0">
      <w:pPr>
        <w:sectPr w:rsidR="00C709E0">
          <w:pgSz w:w="16840" w:h="11906" w:orient="landscape"/>
          <w:pgMar w:top="688" w:right="338" w:bottom="1440" w:left="1080" w:header="0" w:footer="0" w:gutter="0"/>
          <w:cols w:space="720" w:equalWidth="0">
            <w:col w:w="15420"/>
          </w:cols>
        </w:sectPr>
      </w:pPr>
    </w:p>
    <w:p w:rsidR="00C709E0" w:rsidRDefault="00C709E0" w:rsidP="00C709E0">
      <w:pPr>
        <w:ind w:left="44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C709E0" w:rsidRDefault="00C709E0" w:rsidP="00C709E0">
      <w:pPr>
        <w:spacing w:line="332" w:lineRule="exact"/>
        <w:rPr>
          <w:sz w:val="20"/>
          <w:szCs w:val="20"/>
        </w:rPr>
      </w:pPr>
    </w:p>
    <w:p w:rsidR="00C709E0" w:rsidRDefault="00C709E0" w:rsidP="00C709E0">
      <w:pPr>
        <w:widowControl/>
        <w:numPr>
          <w:ilvl w:val="0"/>
          <w:numId w:val="18"/>
        </w:numPr>
        <w:tabs>
          <w:tab w:val="left" w:pos="708"/>
        </w:tabs>
        <w:autoSpaceDE/>
        <w:autoSpaceDN/>
        <w:spacing w:line="236" w:lineRule="auto"/>
        <w:ind w:firstLine="420"/>
        <w:rPr>
          <w:b/>
          <w:bCs/>
          <w:sz w:val="28"/>
          <w:szCs w:val="28"/>
        </w:rPr>
      </w:pPr>
      <w:r>
        <w:rPr>
          <w:sz w:val="28"/>
          <w:szCs w:val="28"/>
        </w:rPr>
        <w:t>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C709E0" w:rsidRDefault="00C709E0" w:rsidP="00C709E0">
      <w:pPr>
        <w:spacing w:line="15" w:lineRule="exact"/>
        <w:rPr>
          <w:b/>
          <w:bCs/>
          <w:sz w:val="28"/>
          <w:szCs w:val="28"/>
        </w:rPr>
      </w:pPr>
    </w:p>
    <w:p w:rsidR="00C709E0" w:rsidRPr="000664F1" w:rsidRDefault="00C709E0" w:rsidP="00C709E0">
      <w:pPr>
        <w:widowControl/>
        <w:numPr>
          <w:ilvl w:val="0"/>
          <w:numId w:val="18"/>
        </w:numPr>
        <w:tabs>
          <w:tab w:val="left" w:pos="708"/>
        </w:tabs>
        <w:autoSpaceDE/>
        <w:autoSpaceDN/>
        <w:spacing w:line="238" w:lineRule="auto"/>
        <w:ind w:right="60" w:firstLine="42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0664F1">
        <w:rPr>
          <w:sz w:val="28"/>
          <w:szCs w:val="28"/>
          <w:lang w:val="en-US"/>
        </w:rPr>
        <w:t>URL: http://fgosreestr.ru/registry/primernayarabochaya-programma-po-uchebnomu-predmetu-russkij-rodnoj-yazyk-dlyaobshheobrazovatelnyh-organizatsij-5-9-klassov.</w:t>
      </w:r>
    </w:p>
    <w:p w:rsidR="00C709E0" w:rsidRPr="000664F1" w:rsidRDefault="00C709E0" w:rsidP="00C709E0">
      <w:pPr>
        <w:widowControl/>
        <w:numPr>
          <w:ilvl w:val="1"/>
          <w:numId w:val="18"/>
        </w:numPr>
        <w:tabs>
          <w:tab w:val="left" w:pos="1260"/>
        </w:tabs>
        <w:autoSpaceDE/>
        <w:autoSpaceDN/>
        <w:spacing w:line="237" w:lineRule="auto"/>
        <w:ind w:left="1260" w:hanging="422"/>
        <w:rPr>
          <w:b/>
          <w:bCs/>
          <w:sz w:val="28"/>
          <w:szCs w:val="28"/>
          <w:lang w:val="en-US"/>
        </w:rPr>
      </w:pPr>
      <w:r w:rsidRPr="000664F1">
        <w:rPr>
          <w:sz w:val="28"/>
          <w:szCs w:val="28"/>
          <w:lang w:val="en-US"/>
        </w:rPr>
        <w:t>URL: http://gramota.ru/class/istiny</w:t>
      </w:r>
    </w:p>
    <w:p w:rsidR="00C709E0" w:rsidRPr="000664F1" w:rsidRDefault="00C709E0" w:rsidP="00C709E0">
      <w:pPr>
        <w:spacing w:line="3" w:lineRule="exact"/>
        <w:rPr>
          <w:sz w:val="20"/>
          <w:szCs w:val="20"/>
          <w:lang w:val="en-US"/>
        </w:rPr>
      </w:pPr>
    </w:p>
    <w:p w:rsidR="00C709E0" w:rsidRDefault="00C709E0" w:rsidP="00C709E0">
      <w:pPr>
        <w:ind w:left="420"/>
        <w:rPr>
          <w:sz w:val="20"/>
          <w:szCs w:val="20"/>
        </w:rPr>
      </w:pPr>
      <w:r>
        <w:rPr>
          <w:sz w:val="28"/>
          <w:szCs w:val="28"/>
        </w:rPr>
        <w:t>4.Академический орфографический словарь. URL:</w:t>
      </w:r>
    </w:p>
    <w:p w:rsidR="00C709E0" w:rsidRDefault="00C709E0" w:rsidP="00C709E0">
      <w:pPr>
        <w:rPr>
          <w:sz w:val="20"/>
          <w:szCs w:val="20"/>
        </w:rPr>
      </w:pPr>
      <w:r>
        <w:rPr>
          <w:color w:val="00308F"/>
          <w:sz w:val="28"/>
          <w:szCs w:val="28"/>
          <w:u w:val="single"/>
        </w:rPr>
        <w:t>http://gramota.ru/slovari/info/lop</w:t>
      </w:r>
    </w:p>
    <w:p w:rsidR="00C709E0" w:rsidRDefault="00C709E0" w:rsidP="00C709E0">
      <w:pPr>
        <w:widowControl/>
        <w:numPr>
          <w:ilvl w:val="0"/>
          <w:numId w:val="19"/>
        </w:numPr>
        <w:tabs>
          <w:tab w:val="left" w:pos="700"/>
        </w:tabs>
        <w:autoSpaceDE/>
        <w:autoSpaceDN/>
        <w:ind w:left="700" w:hanging="280"/>
        <w:rPr>
          <w:sz w:val="28"/>
          <w:szCs w:val="28"/>
        </w:rPr>
      </w:pPr>
      <w:r>
        <w:rPr>
          <w:sz w:val="28"/>
          <w:szCs w:val="28"/>
        </w:rPr>
        <w:t>Вавилонская башня. Базы данных по словарям C. И. Ожегова, А. А.</w:t>
      </w:r>
    </w:p>
    <w:p w:rsidR="00C709E0" w:rsidRDefault="00C709E0" w:rsidP="00C709E0">
      <w:pPr>
        <w:spacing w:line="1" w:lineRule="exact"/>
        <w:rPr>
          <w:sz w:val="28"/>
          <w:szCs w:val="28"/>
        </w:rPr>
      </w:pPr>
    </w:p>
    <w:p w:rsidR="00C709E0" w:rsidRDefault="00C709E0" w:rsidP="00C709E0">
      <w:pPr>
        <w:rPr>
          <w:sz w:val="28"/>
          <w:szCs w:val="28"/>
        </w:rPr>
      </w:pPr>
      <w:r>
        <w:rPr>
          <w:sz w:val="28"/>
          <w:szCs w:val="28"/>
        </w:rPr>
        <w:t xml:space="preserve">Зализняка, М. Фасмера. URL: </w:t>
      </w:r>
      <w:r>
        <w:rPr>
          <w:color w:val="00308F"/>
          <w:sz w:val="28"/>
          <w:szCs w:val="28"/>
          <w:u w:val="single"/>
        </w:rPr>
        <w:t>http://starling.rinet.ru/indexru.htm</w:t>
      </w:r>
    </w:p>
    <w:p w:rsidR="00C709E0" w:rsidRDefault="00C709E0" w:rsidP="00C709E0">
      <w:pPr>
        <w:spacing w:line="13" w:lineRule="exact"/>
        <w:rPr>
          <w:sz w:val="28"/>
          <w:szCs w:val="28"/>
        </w:rPr>
      </w:pPr>
    </w:p>
    <w:p w:rsidR="00C709E0" w:rsidRPr="000664F1" w:rsidRDefault="00C709E0" w:rsidP="00C709E0">
      <w:pPr>
        <w:spacing w:line="234" w:lineRule="auto"/>
        <w:ind w:right="2120" w:firstLine="42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6.Вишнякова О. В. Словарь паронимов русского языка. </w:t>
      </w:r>
      <w:r w:rsidRPr="000664F1">
        <w:rPr>
          <w:sz w:val="28"/>
          <w:szCs w:val="28"/>
          <w:lang w:val="en-US"/>
        </w:rPr>
        <w:t>URL: https://classes.ru/grammar/122.Vishnyakova</w:t>
      </w:r>
    </w:p>
    <w:p w:rsidR="00C709E0" w:rsidRPr="000664F1" w:rsidRDefault="00C709E0" w:rsidP="00C709E0">
      <w:pPr>
        <w:spacing w:line="2" w:lineRule="exact"/>
        <w:rPr>
          <w:sz w:val="28"/>
          <w:szCs w:val="28"/>
          <w:lang w:val="en-US"/>
        </w:rPr>
      </w:pPr>
    </w:p>
    <w:p w:rsidR="00C709E0" w:rsidRDefault="00C709E0" w:rsidP="00C709E0">
      <w:pPr>
        <w:ind w:left="420"/>
        <w:rPr>
          <w:sz w:val="28"/>
          <w:szCs w:val="28"/>
        </w:rPr>
      </w:pPr>
      <w:r>
        <w:rPr>
          <w:sz w:val="28"/>
          <w:szCs w:val="28"/>
        </w:rPr>
        <w:t>7.Древнерусские берестяные грамоты. URL: http://gramoty.ru</w:t>
      </w:r>
    </w:p>
    <w:p w:rsidR="00C709E0" w:rsidRDefault="00C709E0" w:rsidP="00C709E0">
      <w:pPr>
        <w:widowControl/>
        <w:numPr>
          <w:ilvl w:val="0"/>
          <w:numId w:val="20"/>
        </w:numPr>
        <w:tabs>
          <w:tab w:val="left" w:pos="640"/>
        </w:tabs>
        <w:autoSpaceDE/>
        <w:autoSpaceDN/>
        <w:ind w:left="640" w:hanging="220"/>
        <w:rPr>
          <w:sz w:val="28"/>
          <w:szCs w:val="28"/>
        </w:rPr>
      </w:pPr>
      <w:r>
        <w:rPr>
          <w:sz w:val="28"/>
          <w:szCs w:val="28"/>
        </w:rPr>
        <w:t>Какие бывают словари. URL: http://gramota.ru/slovari/types</w:t>
      </w:r>
    </w:p>
    <w:p w:rsidR="00C709E0" w:rsidRDefault="00C709E0" w:rsidP="00C709E0">
      <w:pPr>
        <w:ind w:left="420"/>
        <w:rPr>
          <w:sz w:val="28"/>
          <w:szCs w:val="28"/>
        </w:rPr>
      </w:pPr>
      <w:r>
        <w:rPr>
          <w:sz w:val="28"/>
          <w:szCs w:val="28"/>
        </w:rPr>
        <w:t>9.Кругосвет — универсальная энциклопедия. URL: http://www.krugosvet.ru</w:t>
      </w:r>
    </w:p>
    <w:p w:rsidR="00C709E0" w:rsidRDefault="00C709E0" w:rsidP="00C709E0">
      <w:pPr>
        <w:spacing w:line="1" w:lineRule="exact"/>
        <w:rPr>
          <w:sz w:val="28"/>
          <w:szCs w:val="28"/>
        </w:rPr>
      </w:pPr>
    </w:p>
    <w:p w:rsidR="00C709E0" w:rsidRDefault="00C709E0" w:rsidP="00C709E0">
      <w:pPr>
        <w:ind w:left="420"/>
        <w:rPr>
          <w:sz w:val="28"/>
          <w:szCs w:val="28"/>
        </w:rPr>
      </w:pPr>
      <w:r>
        <w:rPr>
          <w:sz w:val="28"/>
          <w:szCs w:val="28"/>
        </w:rPr>
        <w:t>10Культура письменной речи. URL: http://gramma.ru</w:t>
      </w:r>
    </w:p>
    <w:p w:rsidR="00C709E0" w:rsidRDefault="00C709E0" w:rsidP="00C709E0">
      <w:pPr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11Лингвистика для школьников. URL: http://www.lingling.ru</w:t>
      </w:r>
    </w:p>
    <w:p w:rsidR="00C709E0" w:rsidRDefault="00C709E0" w:rsidP="00C709E0">
      <w:pPr>
        <w:ind w:left="420"/>
        <w:rPr>
          <w:sz w:val="28"/>
          <w:szCs w:val="28"/>
        </w:rPr>
      </w:pPr>
      <w:r>
        <w:rPr>
          <w:sz w:val="28"/>
          <w:szCs w:val="28"/>
        </w:rPr>
        <w:t>12.Мир русского слова. URL: http://gramota.ru/biblio/magazines/mrs</w:t>
      </w:r>
    </w:p>
    <w:p w:rsidR="00C709E0" w:rsidRDefault="00C709E0" w:rsidP="00C709E0">
      <w:pPr>
        <w:spacing w:line="12" w:lineRule="exact"/>
        <w:rPr>
          <w:sz w:val="28"/>
          <w:szCs w:val="28"/>
        </w:rPr>
      </w:pPr>
    </w:p>
    <w:p w:rsidR="00C709E0" w:rsidRDefault="00C709E0" w:rsidP="00C709E0">
      <w:pPr>
        <w:spacing w:line="234" w:lineRule="auto"/>
        <w:ind w:right="500" w:firstLine="428"/>
        <w:rPr>
          <w:sz w:val="28"/>
          <w:szCs w:val="28"/>
        </w:rPr>
      </w:pPr>
      <w:r>
        <w:rPr>
          <w:sz w:val="28"/>
          <w:szCs w:val="28"/>
        </w:rPr>
        <w:t>13.Образовательный портал Национального корпуса русского языка. URL: https://studiorum-ruscorpora.ru</w:t>
      </w:r>
    </w:p>
    <w:p w:rsidR="00C709E0" w:rsidRDefault="00C709E0" w:rsidP="00C709E0">
      <w:pPr>
        <w:rPr>
          <w:sz w:val="28"/>
          <w:szCs w:val="28"/>
        </w:rPr>
      </w:pPr>
    </w:p>
    <w:p w:rsidR="00C709E0" w:rsidRDefault="00C709E0" w:rsidP="00C70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</w:t>
      </w:r>
      <w:r w:rsidRPr="00A25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план </w:t>
      </w:r>
      <w:r w:rsidRPr="00A252C2">
        <w:rPr>
          <w:b/>
          <w:sz w:val="24"/>
          <w:szCs w:val="24"/>
        </w:rPr>
        <w:t>занятий учебного курса «Родной (русский) язык»</w:t>
      </w:r>
    </w:p>
    <w:p w:rsidR="00C709E0" w:rsidRDefault="00C709E0" w:rsidP="00C70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(7 класс)</w:t>
      </w:r>
    </w:p>
    <w:p w:rsidR="00C709E0" w:rsidRDefault="00C709E0" w:rsidP="00C709E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709E0" w:rsidTr="002631A7">
        <w:trPr>
          <w:trHeight w:val="278"/>
        </w:trPr>
        <w:tc>
          <w:tcPr>
            <w:tcW w:w="562" w:type="dxa"/>
            <w:vMerge w:val="restart"/>
          </w:tcPr>
          <w:p w:rsidR="00C709E0" w:rsidRPr="00A252C2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76" w:type="dxa"/>
            <w:vMerge w:val="restart"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A252C2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869" w:type="dxa"/>
            <w:vMerge w:val="restart"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A252C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38" w:type="dxa"/>
            <w:gridSpan w:val="2"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A252C2">
              <w:rPr>
                <w:b/>
                <w:sz w:val="24"/>
                <w:szCs w:val="24"/>
              </w:rPr>
              <w:t>Из них</w:t>
            </w:r>
          </w:p>
        </w:tc>
      </w:tr>
      <w:tr w:rsidR="00C709E0" w:rsidTr="002631A7">
        <w:trPr>
          <w:trHeight w:val="277"/>
        </w:trPr>
        <w:tc>
          <w:tcPr>
            <w:tcW w:w="562" w:type="dxa"/>
            <w:vMerge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A252C2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69" w:type="dxa"/>
          </w:tcPr>
          <w:p w:rsidR="00C709E0" w:rsidRPr="00A252C2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A252C2">
              <w:rPr>
                <w:b/>
                <w:sz w:val="24"/>
                <w:szCs w:val="24"/>
              </w:rPr>
              <w:t>Контроль знаний</w:t>
            </w:r>
          </w:p>
        </w:tc>
      </w:tr>
      <w:tr w:rsidR="00C709E0" w:rsidTr="002631A7">
        <w:tc>
          <w:tcPr>
            <w:tcW w:w="562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09E0" w:rsidTr="002631A7">
        <w:tc>
          <w:tcPr>
            <w:tcW w:w="562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(КР № 1)</w:t>
            </w:r>
          </w:p>
        </w:tc>
      </w:tr>
      <w:tr w:rsidR="00C709E0" w:rsidTr="002631A7">
        <w:tc>
          <w:tcPr>
            <w:tcW w:w="562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76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(КР ИТОГ)</w:t>
            </w:r>
          </w:p>
        </w:tc>
      </w:tr>
      <w:tr w:rsidR="00C709E0" w:rsidTr="002631A7">
        <w:tc>
          <w:tcPr>
            <w:tcW w:w="562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09E0" w:rsidTr="002631A7">
        <w:tc>
          <w:tcPr>
            <w:tcW w:w="562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709E0" w:rsidRDefault="00C709E0" w:rsidP="00C709E0">
      <w:pPr>
        <w:jc w:val="both"/>
        <w:rPr>
          <w:sz w:val="24"/>
          <w:szCs w:val="24"/>
        </w:rPr>
      </w:pPr>
    </w:p>
    <w:p w:rsidR="00C709E0" w:rsidRDefault="00C709E0" w:rsidP="00C709E0">
      <w:pPr>
        <w:jc w:val="both"/>
        <w:rPr>
          <w:sz w:val="24"/>
          <w:szCs w:val="24"/>
        </w:rPr>
      </w:pPr>
    </w:p>
    <w:p w:rsidR="00C709E0" w:rsidRDefault="00C709E0" w:rsidP="00C709E0">
      <w:pPr>
        <w:jc w:val="both"/>
        <w:rPr>
          <w:sz w:val="24"/>
          <w:szCs w:val="24"/>
        </w:rPr>
      </w:pPr>
    </w:p>
    <w:p w:rsidR="00C709E0" w:rsidRDefault="00C709E0" w:rsidP="00C709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09E0" w:rsidRDefault="00C709E0" w:rsidP="00C709E0">
      <w:pPr>
        <w:jc w:val="center"/>
        <w:rPr>
          <w:b/>
          <w:sz w:val="24"/>
          <w:szCs w:val="24"/>
        </w:rPr>
      </w:pPr>
      <w:r w:rsidRPr="006A296E">
        <w:rPr>
          <w:b/>
          <w:sz w:val="24"/>
          <w:szCs w:val="24"/>
        </w:rPr>
        <w:lastRenderedPageBreak/>
        <w:t>Календарно-тематическое планирование занятий</w:t>
      </w:r>
    </w:p>
    <w:p w:rsidR="00C709E0" w:rsidRPr="006A296E" w:rsidRDefault="00C709E0" w:rsidP="00C709E0">
      <w:pPr>
        <w:jc w:val="center"/>
        <w:rPr>
          <w:b/>
          <w:sz w:val="24"/>
          <w:szCs w:val="24"/>
        </w:rPr>
      </w:pPr>
      <w:r w:rsidRPr="006A296E">
        <w:rPr>
          <w:b/>
          <w:sz w:val="24"/>
          <w:szCs w:val="24"/>
        </w:rPr>
        <w:t>учебного курса «Родной (русский) язык»</w:t>
      </w:r>
    </w:p>
    <w:p w:rsidR="00C709E0" w:rsidRDefault="00C709E0" w:rsidP="00C709E0">
      <w:pPr>
        <w:jc w:val="center"/>
        <w:rPr>
          <w:b/>
          <w:sz w:val="24"/>
          <w:szCs w:val="24"/>
        </w:rPr>
      </w:pPr>
      <w:r w:rsidRPr="006A296E">
        <w:rPr>
          <w:b/>
          <w:sz w:val="24"/>
          <w:szCs w:val="24"/>
        </w:rPr>
        <w:t>(7 класс)</w:t>
      </w:r>
    </w:p>
    <w:p w:rsidR="00C709E0" w:rsidRDefault="00C709E0" w:rsidP="00C709E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7147"/>
        <w:gridCol w:w="1499"/>
      </w:tblGrid>
      <w:tr w:rsidR="00C709E0" w:rsidTr="002631A7">
        <w:tc>
          <w:tcPr>
            <w:tcW w:w="699" w:type="dxa"/>
          </w:tcPr>
          <w:p w:rsidR="00C709E0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709E0" w:rsidRPr="00537993" w:rsidTr="002631A7">
        <w:tc>
          <w:tcPr>
            <w:tcW w:w="7846" w:type="dxa"/>
            <w:gridSpan w:val="2"/>
          </w:tcPr>
          <w:p w:rsidR="00C709E0" w:rsidRPr="00537993" w:rsidRDefault="00C709E0" w:rsidP="002631A7">
            <w:pPr>
              <w:rPr>
                <w:b/>
                <w:sz w:val="24"/>
                <w:szCs w:val="24"/>
              </w:rPr>
            </w:pPr>
            <w:r w:rsidRPr="00537993">
              <w:rPr>
                <w:b/>
                <w:sz w:val="24"/>
                <w:szCs w:val="24"/>
              </w:rPr>
              <w:t>Раздел 1. ЯЗЫК И КУЛЬТУРА</w:t>
            </w:r>
          </w:p>
        </w:tc>
        <w:tc>
          <w:tcPr>
            <w:tcW w:w="1499" w:type="dxa"/>
          </w:tcPr>
          <w:p w:rsidR="00C709E0" w:rsidRPr="00537993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537993">
              <w:rPr>
                <w:b/>
                <w:sz w:val="24"/>
                <w:szCs w:val="24"/>
              </w:rPr>
              <w:t>9</w:t>
            </w:r>
          </w:p>
        </w:tc>
      </w:tr>
      <w:tr w:rsidR="00C709E0" w:rsidTr="002631A7">
        <w:tc>
          <w:tcPr>
            <w:tcW w:w="6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47" w:type="dxa"/>
          </w:tcPr>
          <w:p w:rsidR="00C709E0" w:rsidRPr="009D0641" w:rsidRDefault="00C709E0" w:rsidP="002631A7">
            <w:pPr>
              <w:jc w:val="both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Русский язык как развивающаяся система (факторы, влияющие на развитие языковой системы, свя</w:t>
            </w:r>
            <w:r>
              <w:rPr>
                <w:sz w:val="24"/>
                <w:szCs w:val="24"/>
              </w:rPr>
              <w:t xml:space="preserve">зь развития языка </w:t>
            </w:r>
            <w:r w:rsidRPr="009D0641">
              <w:rPr>
                <w:sz w:val="24"/>
                <w:szCs w:val="24"/>
              </w:rPr>
              <w:t xml:space="preserve"> с историческим развитием общества)</w:t>
            </w:r>
          </w:p>
        </w:tc>
        <w:tc>
          <w:tcPr>
            <w:tcW w:w="14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:rsidR="00C709E0" w:rsidRPr="009D0641" w:rsidRDefault="00C709E0" w:rsidP="002631A7">
            <w:pPr>
              <w:jc w:val="both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Устаревшие слова как живые свидетели истории</w:t>
            </w:r>
          </w:p>
        </w:tc>
        <w:tc>
          <w:tcPr>
            <w:tcW w:w="14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Pr="009D0641">
              <w:rPr>
                <w:sz w:val="24"/>
                <w:szCs w:val="24"/>
              </w:rPr>
              <w:t>.</w:t>
            </w:r>
          </w:p>
        </w:tc>
        <w:tc>
          <w:tcPr>
            <w:tcW w:w="7147" w:type="dxa"/>
          </w:tcPr>
          <w:p w:rsidR="00C709E0" w:rsidRPr="009D0641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9D0641">
              <w:rPr>
                <w:sz w:val="24"/>
                <w:szCs w:val="24"/>
              </w:rPr>
              <w:t>Историзмы и архаизмы в русском языке: понятие</w:t>
            </w:r>
            <w:r>
              <w:rPr>
                <w:sz w:val="24"/>
                <w:szCs w:val="24"/>
              </w:rPr>
              <w:t>, особенности, роль</w:t>
            </w:r>
          </w:p>
        </w:tc>
        <w:tc>
          <w:tcPr>
            <w:tcW w:w="14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 w:rsidRPr="009D0641">
              <w:rPr>
                <w:sz w:val="24"/>
                <w:szCs w:val="24"/>
              </w:rPr>
              <w:t>2</w:t>
            </w:r>
          </w:p>
        </w:tc>
      </w:tr>
      <w:tr w:rsidR="00C709E0" w:rsidTr="002631A7">
        <w:tc>
          <w:tcPr>
            <w:tcW w:w="6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147" w:type="dxa"/>
          </w:tcPr>
          <w:p w:rsidR="00C709E0" w:rsidRPr="009D0641" w:rsidRDefault="00C709E0" w:rsidP="002631A7">
            <w:pPr>
              <w:jc w:val="both"/>
              <w:rPr>
                <w:sz w:val="24"/>
                <w:szCs w:val="24"/>
              </w:rPr>
            </w:pPr>
            <w:r w:rsidRPr="006D10FD">
              <w:rPr>
                <w:sz w:val="24"/>
                <w:szCs w:val="24"/>
              </w:rPr>
              <w:t>Перераспределение пластов лексики между активным и пассивным запасом слов</w:t>
            </w:r>
          </w:p>
        </w:tc>
        <w:tc>
          <w:tcPr>
            <w:tcW w:w="1499" w:type="dxa"/>
          </w:tcPr>
          <w:p w:rsidR="00C709E0" w:rsidRPr="009D0641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47" w:type="dxa"/>
          </w:tcPr>
          <w:p w:rsidR="00C709E0" w:rsidRPr="006D10FD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Исконно русская и заимствованная лексика русского языка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Заимствованная лексика из славянских и неславянских языков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РР.Латинизмы в русском языке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Диспут «Неоправданное употребление иноязычных слов как проблема культуры речи»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RPr="00537993" w:rsidTr="002631A7">
        <w:tc>
          <w:tcPr>
            <w:tcW w:w="7846" w:type="dxa"/>
            <w:gridSpan w:val="2"/>
          </w:tcPr>
          <w:p w:rsidR="00C709E0" w:rsidRPr="00537993" w:rsidRDefault="00C709E0" w:rsidP="002631A7">
            <w:pPr>
              <w:jc w:val="both"/>
              <w:rPr>
                <w:b/>
                <w:sz w:val="24"/>
                <w:szCs w:val="24"/>
              </w:rPr>
            </w:pPr>
            <w:r w:rsidRPr="00537993">
              <w:rPr>
                <w:b/>
                <w:sz w:val="24"/>
                <w:szCs w:val="24"/>
              </w:rPr>
              <w:t>Раздел 2. КУЛЬТУРА РЕЧИ</w:t>
            </w:r>
          </w:p>
        </w:tc>
        <w:tc>
          <w:tcPr>
            <w:tcW w:w="1499" w:type="dxa"/>
          </w:tcPr>
          <w:p w:rsidR="00C709E0" w:rsidRPr="00537993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537993">
              <w:rPr>
                <w:b/>
                <w:sz w:val="24"/>
                <w:szCs w:val="24"/>
              </w:rPr>
              <w:t>11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русском литературном языке. Языковые нормы: понятие, классификация, функции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11-12.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136EAB">
              <w:rPr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>
              <w:rPr>
                <w:sz w:val="24"/>
                <w:szCs w:val="24"/>
              </w:rPr>
              <w:t xml:space="preserve"> (н</w:t>
            </w:r>
            <w:r w:rsidRPr="00DA7DE9">
              <w:rPr>
                <w:sz w:val="24"/>
                <w:szCs w:val="24"/>
              </w:rPr>
              <w:t>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</w:t>
            </w:r>
            <w:r w:rsidRPr="00194662">
              <w:rPr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РР.Паронимы и точность речи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194662">
              <w:rPr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нормы употребления глагольных форм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194662">
              <w:rPr>
                <w:sz w:val="24"/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  <w:r>
              <w:rPr>
                <w:sz w:val="24"/>
                <w:szCs w:val="24"/>
              </w:rPr>
              <w:t xml:space="preserve"> Их о</w:t>
            </w:r>
            <w:r w:rsidRPr="00194662">
              <w:rPr>
                <w:sz w:val="24"/>
                <w:szCs w:val="24"/>
              </w:rPr>
              <w:t>тражение в словарях и справочниках.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 1 «Нормы современного русского языка»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РР.Приёмы и правила русского речевого этикета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РР.Невербальные средства общения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RPr="00537993" w:rsidTr="002631A7">
        <w:tc>
          <w:tcPr>
            <w:tcW w:w="7846" w:type="dxa"/>
            <w:gridSpan w:val="2"/>
          </w:tcPr>
          <w:p w:rsidR="00C709E0" w:rsidRPr="00537993" w:rsidRDefault="00C709E0" w:rsidP="002631A7">
            <w:pPr>
              <w:jc w:val="both"/>
              <w:rPr>
                <w:b/>
                <w:sz w:val="24"/>
                <w:szCs w:val="24"/>
              </w:rPr>
            </w:pPr>
            <w:r w:rsidRPr="00537993">
              <w:rPr>
                <w:b/>
                <w:sz w:val="24"/>
                <w:szCs w:val="24"/>
              </w:rPr>
              <w:t>Раздел 3. РЕЧЬ. РЕЧЕВАЯ ДЕЯТЕЛЬНОСТЬ. ТЕКСТ.</w:t>
            </w:r>
          </w:p>
        </w:tc>
        <w:tc>
          <w:tcPr>
            <w:tcW w:w="1499" w:type="dxa"/>
          </w:tcPr>
          <w:p w:rsidR="00C709E0" w:rsidRPr="00537993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537993">
              <w:rPr>
                <w:b/>
                <w:sz w:val="24"/>
                <w:szCs w:val="24"/>
              </w:rPr>
              <w:t>12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537993">
              <w:rPr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</w:t>
            </w:r>
            <w:r w:rsidRPr="00537993">
              <w:rPr>
                <w:sz w:val="24"/>
                <w:szCs w:val="24"/>
              </w:rPr>
              <w:t>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537993">
              <w:rPr>
                <w:sz w:val="24"/>
                <w:szCs w:val="24"/>
              </w:rPr>
              <w:t>Текст как единица языка и речи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37993">
              <w:rPr>
                <w:sz w:val="24"/>
                <w:szCs w:val="24"/>
              </w:rPr>
              <w:t>сновные признаки текста: смысловая цельность, информативность, связность. Виды абзацев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C96672">
              <w:rPr>
                <w:sz w:val="24"/>
                <w:szCs w:val="24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C96672">
              <w:rPr>
                <w:sz w:val="24"/>
                <w:szCs w:val="24"/>
              </w:rPr>
              <w:t>Тексты аргументативного типа: рассуждение, доказательство, объяснение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Практикум по конструированию текстов аргументативного типа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FE0379">
              <w:rPr>
                <w:sz w:val="24"/>
                <w:szCs w:val="24"/>
              </w:rPr>
              <w:t xml:space="preserve">Функциональные </w:t>
            </w:r>
            <w:r>
              <w:rPr>
                <w:sz w:val="24"/>
                <w:szCs w:val="24"/>
              </w:rPr>
              <w:t>стили речи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FE0379"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</w:t>
            </w:r>
            <w:r w:rsidRPr="00FE0379">
              <w:rPr>
                <w:sz w:val="24"/>
                <w:szCs w:val="24"/>
              </w:rPr>
              <w:t xml:space="preserve"> Устное</w:t>
            </w:r>
            <w:r>
              <w:rPr>
                <w:sz w:val="24"/>
                <w:szCs w:val="24"/>
              </w:rPr>
              <w:t xml:space="preserve"> публичное</w:t>
            </w:r>
            <w:r w:rsidRPr="00FE0379">
              <w:rPr>
                <w:sz w:val="24"/>
                <w:szCs w:val="24"/>
              </w:rPr>
              <w:t xml:space="preserve"> выступление на тему: «Как я понимаю слова С.Я.Маршака «Язык изменчив, как изменчива сама жизнь».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 2 (итоговая)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 w:rsidRPr="002C7BC9">
              <w:rPr>
                <w:sz w:val="24"/>
                <w:szCs w:val="24"/>
              </w:rPr>
              <w:t>Разговорная р</w:t>
            </w:r>
            <w:r>
              <w:rPr>
                <w:sz w:val="24"/>
                <w:szCs w:val="24"/>
              </w:rPr>
              <w:t>ечь. Беседа. Спор, виды споров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2C7BC9">
              <w:rPr>
                <w:sz w:val="24"/>
                <w:szCs w:val="24"/>
              </w:rPr>
              <w:t>Правила поведения в споре, как управлять собой и собеседником. Корректные и некорректные приёмы ведения спора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7846" w:type="dxa"/>
            <w:gridSpan w:val="2"/>
          </w:tcPr>
          <w:p w:rsidR="00C709E0" w:rsidRPr="0099113F" w:rsidRDefault="00C709E0" w:rsidP="002631A7">
            <w:pPr>
              <w:jc w:val="both"/>
              <w:rPr>
                <w:b/>
                <w:sz w:val="24"/>
                <w:szCs w:val="24"/>
              </w:rPr>
            </w:pPr>
            <w:r w:rsidRPr="0099113F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1499" w:type="dxa"/>
          </w:tcPr>
          <w:p w:rsidR="00C709E0" w:rsidRPr="0099113F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147" w:type="dxa"/>
          </w:tcPr>
          <w:p w:rsidR="00C709E0" w:rsidRPr="002C7BC9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Дискуссия на морально-нравственную тему с элементами спора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7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709E0" w:rsidRDefault="00C709E0" w:rsidP="0026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9E0" w:rsidTr="002631A7">
        <w:tc>
          <w:tcPr>
            <w:tcW w:w="699" w:type="dxa"/>
          </w:tcPr>
          <w:p w:rsidR="00C709E0" w:rsidRDefault="00C709E0" w:rsidP="00263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7" w:type="dxa"/>
          </w:tcPr>
          <w:p w:rsidR="00C709E0" w:rsidRPr="0099113F" w:rsidRDefault="00C709E0" w:rsidP="002631A7">
            <w:pPr>
              <w:jc w:val="right"/>
              <w:rPr>
                <w:b/>
                <w:sz w:val="24"/>
                <w:szCs w:val="24"/>
              </w:rPr>
            </w:pPr>
            <w:r w:rsidRPr="0099113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</w:tcPr>
          <w:p w:rsidR="00C709E0" w:rsidRPr="0099113F" w:rsidRDefault="00C709E0" w:rsidP="002631A7">
            <w:pPr>
              <w:jc w:val="center"/>
              <w:rPr>
                <w:b/>
                <w:sz w:val="24"/>
                <w:szCs w:val="24"/>
              </w:rPr>
            </w:pPr>
            <w:r w:rsidRPr="0099113F">
              <w:rPr>
                <w:b/>
                <w:sz w:val="24"/>
                <w:szCs w:val="24"/>
              </w:rPr>
              <w:t>35</w:t>
            </w:r>
          </w:p>
        </w:tc>
      </w:tr>
    </w:tbl>
    <w:p w:rsidR="00C709E0" w:rsidRDefault="00C709E0" w:rsidP="00C709E0">
      <w:pPr>
        <w:jc w:val="center"/>
        <w:rPr>
          <w:b/>
          <w:sz w:val="24"/>
          <w:szCs w:val="24"/>
        </w:rPr>
      </w:pPr>
    </w:p>
    <w:p w:rsidR="00C709E0" w:rsidRDefault="00C709E0" w:rsidP="00C709E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09E0" w:rsidRDefault="00C709E0" w:rsidP="00C709E0">
      <w:pPr>
        <w:jc w:val="center"/>
        <w:rPr>
          <w:b/>
          <w:sz w:val="24"/>
          <w:szCs w:val="24"/>
        </w:rPr>
      </w:pPr>
    </w:p>
    <w:p w:rsidR="00C709E0" w:rsidRPr="001631F6" w:rsidRDefault="00C709E0" w:rsidP="00C709E0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1F6">
        <w:rPr>
          <w:rFonts w:ascii="Times New Roman" w:hAnsi="Times New Roman" w:cs="Times New Roman"/>
          <w:b/>
          <w:sz w:val="28"/>
          <w:szCs w:val="28"/>
        </w:rPr>
        <w:t>УЧЕБНО-МЕТОДИЧЕСКОЕ, МАТЕРИАЛЬНО-ТЕХНИЧЕСКОЕ И ИНФОРМАЦИОННОЕ ОБЕСПЕЧЕНИЕ ОБРАЗОВАТЕЛЬНОГО ПРОЦЕССА</w:t>
      </w:r>
    </w:p>
    <w:p w:rsidR="00C709E0" w:rsidRPr="00201EB0" w:rsidRDefault="00C709E0" w:rsidP="00C709E0">
      <w:pPr>
        <w:spacing w:after="54"/>
        <w:ind w:left="19" w:hanging="10"/>
        <w:jc w:val="both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936"/>
      </w:tblGrid>
      <w:tr w:rsidR="00C709E0" w:rsidRPr="003A1DF4" w:rsidTr="002631A7">
        <w:trPr>
          <w:trHeight w:val="274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09E0" w:rsidRPr="003A1DF4" w:rsidTr="002631A7">
        <w:trPr>
          <w:trHeight w:val="274"/>
        </w:trPr>
        <w:tc>
          <w:tcPr>
            <w:tcW w:w="9889" w:type="dxa"/>
            <w:gridSpan w:val="2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C709E0" w:rsidRPr="003A1DF4" w:rsidTr="002631A7">
        <w:trPr>
          <w:trHeight w:val="1110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 xml:space="preserve">(ФГОС) </w:t>
            </w:r>
            <w:r>
              <w:t xml:space="preserve"> </w:t>
            </w:r>
            <w:r w:rsidRPr="003A1DF4">
              <w:rPr>
                <w:sz w:val="24"/>
                <w:szCs w:val="24"/>
                <w:lang w:eastAsia="ru-RU"/>
              </w:rPr>
              <w:t>Александрова О. М.    Русский родной язык. При</w:t>
            </w:r>
            <w:r>
              <w:rPr>
                <w:sz w:val="24"/>
                <w:szCs w:val="24"/>
                <w:lang w:eastAsia="ru-RU"/>
              </w:rPr>
              <w:t xml:space="preserve">мерные рабочие программы.    </w:t>
            </w:r>
            <w:r w:rsidRPr="003A1DF4">
              <w:rPr>
                <w:sz w:val="24"/>
                <w:szCs w:val="24"/>
                <w:lang w:eastAsia="ru-RU"/>
              </w:rPr>
              <w:t xml:space="preserve">  5–9 классы : учеб. пособие для общеобразоват. организаций / О. М.   Александрова,  Ю. Н. Гостева, И. Н. Добротина ; под ред.  О. М. Александрово</w:t>
            </w:r>
            <w:r>
              <w:rPr>
                <w:sz w:val="24"/>
                <w:szCs w:val="24"/>
                <w:lang w:eastAsia="ru-RU"/>
              </w:rPr>
              <w:t xml:space="preserve">й.  –  М. : Просвещение, 2020. </w:t>
            </w:r>
          </w:p>
        </w:tc>
      </w:tr>
      <w:tr w:rsidR="00C709E0" w:rsidRPr="003A1DF4" w:rsidTr="002631A7">
        <w:trPr>
          <w:trHeight w:val="274"/>
        </w:trPr>
        <w:tc>
          <w:tcPr>
            <w:tcW w:w="9889" w:type="dxa"/>
            <w:gridSpan w:val="2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C709E0" w:rsidRPr="003A1DF4" w:rsidTr="002631A7">
        <w:trPr>
          <w:trHeight w:val="836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(ФГОС) Русский</w:t>
            </w:r>
            <w:r>
              <w:rPr>
                <w:sz w:val="24"/>
                <w:szCs w:val="24"/>
                <w:lang w:eastAsia="ru-RU"/>
              </w:rPr>
              <w:t xml:space="preserve"> родной </w:t>
            </w:r>
            <w:r w:rsidRPr="003A1DF4">
              <w:rPr>
                <w:sz w:val="24"/>
                <w:szCs w:val="24"/>
                <w:lang w:eastAsia="ru-RU"/>
              </w:rPr>
              <w:t xml:space="preserve"> язык. 7 класс. Учеб. </w:t>
            </w:r>
            <w:r>
              <w:rPr>
                <w:sz w:val="24"/>
                <w:szCs w:val="24"/>
                <w:lang w:eastAsia="ru-RU"/>
              </w:rPr>
              <w:t xml:space="preserve"> Пособие </w:t>
            </w:r>
            <w:r w:rsidRPr="003A1DF4">
              <w:rPr>
                <w:sz w:val="24"/>
                <w:szCs w:val="24"/>
                <w:lang w:eastAsia="ru-RU"/>
              </w:rPr>
              <w:t xml:space="preserve">для  общеобразоват. </w:t>
            </w:r>
            <w:r>
              <w:rPr>
                <w:sz w:val="24"/>
                <w:szCs w:val="24"/>
                <w:lang w:eastAsia="ru-RU"/>
              </w:rPr>
              <w:t>организаций</w:t>
            </w:r>
            <w:r w:rsidRPr="003A1DF4">
              <w:rPr>
                <w:sz w:val="24"/>
                <w:szCs w:val="24"/>
                <w:lang w:eastAsia="ru-RU"/>
              </w:rPr>
              <w:t>/ (</w:t>
            </w:r>
            <w:r>
              <w:rPr>
                <w:sz w:val="24"/>
                <w:szCs w:val="24"/>
                <w:lang w:eastAsia="ru-RU"/>
              </w:rPr>
              <w:t>О. М, Александрова и др.). – М.: Просвещение, 2019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709E0" w:rsidRPr="003A1DF4" w:rsidTr="002631A7">
        <w:trPr>
          <w:trHeight w:val="274"/>
        </w:trPr>
        <w:tc>
          <w:tcPr>
            <w:tcW w:w="9889" w:type="dxa"/>
            <w:gridSpan w:val="2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b/>
                <w:sz w:val="24"/>
                <w:szCs w:val="24"/>
                <w:lang w:eastAsia="ru-RU"/>
              </w:rPr>
              <w:t>Словари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Алабугина, Ю.В. Толковый словарь русского языка для школьников Ю.В. Алабугина. – М.: АСТ: Астрель, 2010.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Большой сборник словарей русского языка. 5-9 классы. – СПб.: Издательский дом «Литера», 2012.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Даль, В.И. Большой иллюстрированный толковый словарь русского языка: современное написание: ок. 1500 ил./ В.И. Даль. – М.: Астрель: АСТ, 2008.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Жуков В.П., Сидоренко М.И, Шкляров В.Т. Словарь фразеологических синонимов русского языка: около 730 синоним. рядов/ Под ред. В.П. Жукова. – М.: Рус. яз., 1987.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Михайлова, О.А. Словарь синонимов и антонимов русского языка для школьников / О.А. Михайлова.– М.: АСТ: Астрель, 2010.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Ожегов С.И. и Шведова Н.Ю. Толковый словарь русского языка: 80000 слов и фразеологических выражений / Российская академия наук. Институт русского языка им. В.В. Виноградова. – 4-е изд., доп. – М.: ООО «А ТЕМП», 2013.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Орфоэпический словарь для школьников с приложениями и грамматикой. / О.А. Михайлова, Т.А. Гридина, Н.И. Коновалова, В.В. Бурцева, Е.А. Клёпова. – М.: АСТ, 2014.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Резниченко И.Л.  Орфоэпический словарь русского языка. Произношение. Ударение: ок. 25000 слов / И.Л. Резниченко. 2-е изд., испр. – М.: Астрель: АСТ, 2010.</w:t>
            </w:r>
          </w:p>
        </w:tc>
      </w:tr>
      <w:tr w:rsidR="00C709E0" w:rsidRPr="003A1DF4" w:rsidTr="002631A7">
        <w:trPr>
          <w:trHeight w:val="547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3A1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Субботина Л.А. Фразеологический словарь русского языка для школьников / Л.А. Субботина. – М.: АСТ: Астрель, 2010.</w:t>
            </w:r>
          </w:p>
        </w:tc>
      </w:tr>
      <w:tr w:rsidR="00C709E0" w:rsidRPr="003A1DF4" w:rsidTr="002631A7">
        <w:trPr>
          <w:trHeight w:val="289"/>
        </w:trPr>
        <w:tc>
          <w:tcPr>
            <w:tcW w:w="9889" w:type="dxa"/>
            <w:gridSpan w:val="2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b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C709E0" w:rsidRPr="003A1DF4" w:rsidTr="002631A7">
        <w:trPr>
          <w:trHeight w:val="289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A1DF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 xml:space="preserve">Электронные словари: </w:t>
            </w:r>
            <w:r w:rsidRPr="003A1DF4">
              <w:rPr>
                <w:bCs/>
                <w:sz w:val="24"/>
                <w:szCs w:val="24"/>
                <w:lang w:eastAsia="ru-RU"/>
              </w:rPr>
              <w:t>[Электронный ресурс] – Режим доступа:</w:t>
            </w:r>
            <w:hyperlink r:id="rId7" w:history="1">
              <w:r w:rsidRPr="003A1DF4">
                <w:rPr>
                  <w:bCs/>
                  <w:sz w:val="24"/>
                  <w:szCs w:val="24"/>
                  <w:lang w:eastAsia="ru-RU"/>
                </w:rPr>
                <w:t>http://www.slovary.ru</w:t>
              </w:r>
            </w:hyperlink>
          </w:p>
        </w:tc>
      </w:tr>
      <w:tr w:rsidR="00C709E0" w:rsidRPr="003A1DF4" w:rsidTr="002631A7">
        <w:trPr>
          <w:trHeight w:val="289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A1DF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>Справочно-информационный интернет-портал «Русский язык»:</w:t>
            </w:r>
            <w:r w:rsidRPr="003A1DF4">
              <w:rPr>
                <w:bCs/>
                <w:sz w:val="24"/>
                <w:szCs w:val="24"/>
                <w:lang w:eastAsia="ru-RU"/>
              </w:rPr>
              <w:t xml:space="preserve"> [Электронный ресурс] – Режим доступа: </w:t>
            </w:r>
            <w:hyperlink r:id="rId8" w:history="1">
              <w:r w:rsidRPr="003A1DF4">
                <w:rPr>
                  <w:bCs/>
                  <w:sz w:val="24"/>
                  <w:szCs w:val="24"/>
                  <w:lang w:eastAsia="ru-RU"/>
                </w:rPr>
                <w:t>http://www.gramota.ru</w:t>
              </w:r>
            </w:hyperlink>
          </w:p>
        </w:tc>
      </w:tr>
      <w:tr w:rsidR="00C709E0" w:rsidRPr="003A1DF4" w:rsidTr="002631A7">
        <w:trPr>
          <w:trHeight w:val="289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A1DF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b/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 xml:space="preserve">Русский язык. Приложение к газете «1 сентября» [Электронный ресурс] – Режим доступа:  </w:t>
            </w:r>
            <w:hyperlink r:id="rId9" w:history="1">
              <w:r w:rsidRPr="003A1DF4">
                <w:rPr>
                  <w:sz w:val="24"/>
                  <w:szCs w:val="24"/>
                  <w:lang w:eastAsia="ru-RU"/>
                </w:rPr>
                <w:t>http://rus.1september.ru/rusarchive.php</w:t>
              </w:r>
            </w:hyperlink>
          </w:p>
        </w:tc>
      </w:tr>
      <w:tr w:rsidR="00C709E0" w:rsidRPr="003A1DF4" w:rsidTr="002631A7">
        <w:trPr>
          <w:trHeight w:val="289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A1DF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both"/>
              <w:rPr>
                <w:sz w:val="24"/>
                <w:szCs w:val="24"/>
                <w:lang w:eastAsia="ru-RU"/>
              </w:rPr>
            </w:pPr>
            <w:r w:rsidRPr="003A1DF4">
              <w:rPr>
                <w:sz w:val="24"/>
                <w:szCs w:val="24"/>
                <w:lang w:eastAsia="ru-RU"/>
              </w:rPr>
              <w:t xml:space="preserve">Единая коллекция цифровых образовательных ресурсов [Электронный ресурс] – Режим доступа: </w:t>
            </w:r>
            <w:hyperlink r:id="rId10" w:history="1">
              <w:r w:rsidRPr="003A1DF4">
                <w:rPr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C709E0" w:rsidRPr="003A1DF4" w:rsidTr="002631A7">
        <w:trPr>
          <w:trHeight w:val="289"/>
        </w:trPr>
        <w:tc>
          <w:tcPr>
            <w:tcW w:w="953" w:type="dxa"/>
            <w:noWrap/>
          </w:tcPr>
          <w:p w:rsidR="00C709E0" w:rsidRPr="003A1DF4" w:rsidRDefault="00C709E0" w:rsidP="002631A7">
            <w:pPr>
              <w:spacing w:after="54"/>
              <w:ind w:left="19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Pr="003A1DF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6" w:type="dxa"/>
            <w:noWrap/>
          </w:tcPr>
          <w:p w:rsidR="00C709E0" w:rsidRPr="003A1DF4" w:rsidRDefault="00C709E0" w:rsidP="002631A7">
            <w:pPr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3A1DF4">
              <w:rPr>
                <w:bCs/>
                <w:kern w:val="36"/>
                <w:sz w:val="24"/>
                <w:szCs w:val="24"/>
                <w:lang w:eastAsia="ru-RU"/>
              </w:rPr>
              <w:t>Уроки Русского.</w:t>
            </w:r>
            <w:r w:rsidRPr="003A1DF4">
              <w:rPr>
                <w:bCs/>
                <w:kern w:val="36"/>
                <w:sz w:val="24"/>
                <w:szCs w:val="24"/>
                <w:lang w:val="en-US" w:eastAsia="ru-RU"/>
              </w:rPr>
              <w:t>ru</w:t>
            </w:r>
            <w:r w:rsidRPr="003A1DF4">
              <w:rPr>
                <w:bCs/>
                <w:kern w:val="36"/>
                <w:sz w:val="24"/>
                <w:szCs w:val="24"/>
                <w:lang w:eastAsia="ru-RU"/>
              </w:rPr>
              <w:t xml:space="preserve"> видеоуроки и материалы</w:t>
            </w:r>
            <w:r w:rsidRPr="003A1DF4">
              <w:rPr>
                <w:bCs/>
                <w:vanish/>
                <w:kern w:val="36"/>
                <w:sz w:val="24"/>
                <w:szCs w:val="24"/>
                <w:lang w:eastAsia="ru-RU"/>
              </w:rPr>
              <w:t>(видео уроки)</w:t>
            </w:r>
            <w:r w:rsidRPr="003A1DF4">
              <w:rPr>
                <w:bCs/>
                <w:kern w:val="36"/>
                <w:sz w:val="24"/>
                <w:szCs w:val="24"/>
                <w:lang w:eastAsia="ru-RU"/>
              </w:rPr>
              <w:t xml:space="preserve"> по русскому языку [Электронный ресурс] – Режим доступа:http://www.urokirusskogo.ru/videouroki</w:t>
            </w:r>
          </w:p>
        </w:tc>
      </w:tr>
    </w:tbl>
    <w:p w:rsidR="00C709E0" w:rsidRPr="006A296E" w:rsidRDefault="00C709E0" w:rsidP="00C709E0">
      <w:pPr>
        <w:rPr>
          <w:b/>
          <w:sz w:val="24"/>
          <w:szCs w:val="24"/>
        </w:rPr>
      </w:pPr>
    </w:p>
    <w:p w:rsidR="00C709E0" w:rsidRPr="00712298" w:rsidRDefault="00C709E0" w:rsidP="00C709E0"/>
    <w:p w:rsidR="00C709E0" w:rsidRPr="00712298" w:rsidRDefault="00C709E0" w:rsidP="00C709E0"/>
    <w:p w:rsidR="00C709E0" w:rsidRPr="00976252" w:rsidRDefault="00C709E0" w:rsidP="00C709E0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958"/>
      </w:tblGrid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2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 xml:space="preserve">Ключевые слова русской культуры. </w:t>
            </w:r>
          </w:p>
          <w:p w:rsidR="00C709E0" w:rsidRPr="00712298" w:rsidRDefault="00C709E0" w:rsidP="002631A7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3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4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5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6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8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9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10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11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lastRenderedPageBreak/>
              <w:t>12</w:t>
            </w:r>
          </w:p>
        </w:tc>
        <w:tc>
          <w:tcPr>
            <w:tcW w:w="1842" w:type="dxa"/>
            <w:vMerge w:val="restart"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13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Виды преобразования текстов.</w:t>
            </w:r>
          </w:p>
          <w:p w:rsidR="00C709E0" w:rsidRPr="00712298" w:rsidRDefault="00C709E0" w:rsidP="002631A7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14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15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16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Научно- учебный  подстиль. Доклад, сообщение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  <w:tr w:rsidR="00C709E0" w:rsidRPr="00712298" w:rsidTr="002631A7">
        <w:tc>
          <w:tcPr>
            <w:tcW w:w="534" w:type="dxa"/>
          </w:tcPr>
          <w:p w:rsidR="00C709E0" w:rsidRPr="00712298" w:rsidRDefault="00C709E0" w:rsidP="002631A7">
            <w:r w:rsidRPr="00712298">
              <w:t>17</w:t>
            </w:r>
          </w:p>
        </w:tc>
        <w:tc>
          <w:tcPr>
            <w:tcW w:w="1842" w:type="dxa"/>
            <w:vMerge/>
          </w:tcPr>
          <w:p w:rsidR="00C709E0" w:rsidRPr="00712298" w:rsidRDefault="00C709E0" w:rsidP="002631A7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709E0" w:rsidRPr="00712298" w:rsidRDefault="00C709E0" w:rsidP="002631A7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709E0" w:rsidRPr="00712298" w:rsidRDefault="00C709E0" w:rsidP="002631A7">
            <w:pPr>
              <w:jc w:val="center"/>
            </w:pPr>
            <w:r w:rsidRPr="00712298">
              <w:t>1</w:t>
            </w:r>
          </w:p>
        </w:tc>
      </w:tr>
    </w:tbl>
    <w:p w:rsidR="00C709E0" w:rsidRDefault="00C709E0" w:rsidP="00C709E0">
      <w:pPr>
        <w:jc w:val="center"/>
        <w:rPr>
          <w:b/>
        </w:rPr>
      </w:pPr>
    </w:p>
    <w:p w:rsidR="00C709E0" w:rsidRPr="004E4310" w:rsidRDefault="00C709E0" w:rsidP="00C709E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709E0" w:rsidRPr="004E4310" w:rsidRDefault="00C709E0" w:rsidP="00C709E0">
      <w:pPr>
        <w:spacing w:line="360" w:lineRule="auto"/>
        <w:jc w:val="both"/>
      </w:pPr>
    </w:p>
    <w:p w:rsidR="00C709E0" w:rsidRPr="00BD0A8A" w:rsidRDefault="00C709E0" w:rsidP="00C709E0">
      <w:pPr>
        <w:spacing w:line="360" w:lineRule="auto"/>
        <w:rPr>
          <w:b/>
        </w:rPr>
      </w:pPr>
      <w:r>
        <w:rPr>
          <w:b/>
        </w:rPr>
        <w:t>9</w:t>
      </w:r>
      <w:r w:rsidRPr="00BD0A8A">
        <w:rPr>
          <w:b/>
        </w:rPr>
        <w:t xml:space="preserve"> класс</w:t>
      </w:r>
    </w:p>
    <w:p w:rsidR="00C709E0" w:rsidRPr="004E4310" w:rsidRDefault="00C709E0" w:rsidP="00C709E0">
      <w:pPr>
        <w:spacing w:line="360" w:lineRule="auto"/>
        <w:jc w:val="both"/>
      </w:pPr>
      <w:r w:rsidRPr="00712298">
        <w:t>Как назвать новорождённого?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Сетевой знак @ в разных языках.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Слоганы в языке современной рекламы.</w:t>
      </w:r>
    </w:p>
    <w:p w:rsidR="00C709E0" w:rsidRPr="004E4310" w:rsidRDefault="00C709E0" w:rsidP="00C709E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C709E0" w:rsidRDefault="00C709E0" w:rsidP="00C709E0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C709E0" w:rsidRPr="00712298" w:rsidRDefault="00C709E0" w:rsidP="00C709E0">
      <w:pPr>
        <w:spacing w:line="360" w:lineRule="auto"/>
        <w:jc w:val="both"/>
      </w:pPr>
      <w:r w:rsidRPr="00712298">
        <w:lastRenderedPageBreak/>
        <w:t>Синонимический ряд: врач – доктор – лекарь – эскулап – целитель – врачеватель. Что общего и в чём различие.</w:t>
      </w:r>
    </w:p>
    <w:p w:rsidR="00C709E0" w:rsidRPr="00712298" w:rsidRDefault="00C709E0" w:rsidP="00C709E0">
      <w:pPr>
        <w:spacing w:line="360" w:lineRule="auto"/>
        <w:jc w:val="both"/>
      </w:pPr>
      <w:r w:rsidRPr="00712298">
        <w:t>Язык и юмор.</w:t>
      </w:r>
    </w:p>
    <w:p w:rsidR="00C709E0" w:rsidRPr="00712298" w:rsidRDefault="00C709E0" w:rsidP="00C709E0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C709E0" w:rsidRPr="00712298" w:rsidRDefault="00C709E0" w:rsidP="00C709E0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C709E0" w:rsidRDefault="00C709E0" w:rsidP="00C709E0">
      <w:pPr>
        <w:rPr>
          <w:b/>
        </w:rPr>
      </w:pPr>
    </w:p>
    <w:p w:rsidR="00C709E0" w:rsidRDefault="00C709E0" w:rsidP="00C709E0">
      <w:pPr>
        <w:rPr>
          <w:b/>
        </w:rPr>
      </w:pPr>
    </w:p>
    <w:p w:rsidR="00C709E0" w:rsidRPr="003B5578" w:rsidRDefault="00C709E0" w:rsidP="00C709E0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C709E0" w:rsidRPr="003B5578" w:rsidRDefault="00C709E0" w:rsidP="00C709E0">
      <w:pPr>
        <w:tabs>
          <w:tab w:val="left" w:pos="7410"/>
        </w:tabs>
        <w:ind w:left="426" w:right="273"/>
        <w:rPr>
          <w:b/>
        </w:rPr>
      </w:pPr>
    </w:p>
    <w:p w:rsidR="00C709E0" w:rsidRPr="003B5578" w:rsidRDefault="00C709E0" w:rsidP="00C709E0">
      <w:pPr>
        <w:widowControl/>
        <w:numPr>
          <w:ilvl w:val="0"/>
          <w:numId w:val="21"/>
        </w:numPr>
        <w:suppressAutoHyphens/>
        <w:autoSpaceDE/>
        <w:autoSpaceDN/>
        <w:ind w:left="426" w:right="273" w:hanging="426"/>
      </w:pPr>
      <w:r w:rsidRPr="003B5578">
        <w:t>Альбеткова Р.И. Русская словесность: От слова к словесности. 9 класс. – М.: Дрофа, 2006.</w:t>
      </w:r>
    </w:p>
    <w:p w:rsidR="00C709E0" w:rsidRPr="003B5578" w:rsidRDefault="00C709E0" w:rsidP="00C709E0">
      <w:pPr>
        <w:ind w:left="426" w:right="273" w:hanging="426"/>
      </w:pPr>
    </w:p>
    <w:p w:rsidR="00C709E0" w:rsidRPr="003B5578" w:rsidRDefault="00C709E0" w:rsidP="00C709E0">
      <w:pPr>
        <w:widowControl/>
        <w:numPr>
          <w:ilvl w:val="0"/>
          <w:numId w:val="21"/>
        </w:numPr>
        <w:suppressAutoHyphens/>
        <w:autoSpaceDE/>
        <w:autoSpaceDN/>
        <w:ind w:left="426" w:right="273" w:hanging="426"/>
      </w:pPr>
      <w:r w:rsidRPr="003B5578">
        <w:t>Альбеткова Р.И. Методические рекомендации к учебнику «Русская словесность. От слова к словесности. 9 класс». – М.: Дрофа, 2006.</w:t>
      </w:r>
    </w:p>
    <w:p w:rsidR="00C709E0" w:rsidRPr="003B5578" w:rsidRDefault="00C709E0" w:rsidP="00C709E0">
      <w:pPr>
        <w:ind w:left="426" w:right="273" w:hanging="426"/>
      </w:pPr>
    </w:p>
    <w:p w:rsidR="00C709E0" w:rsidRPr="003B5578" w:rsidRDefault="00C709E0" w:rsidP="00C709E0">
      <w:pPr>
        <w:widowControl/>
        <w:numPr>
          <w:ilvl w:val="0"/>
          <w:numId w:val="21"/>
        </w:numPr>
        <w:suppressAutoHyphens/>
        <w:autoSpaceDE/>
        <w:autoSpaceDN/>
        <w:ind w:left="426" w:right="273" w:hanging="426"/>
      </w:pPr>
      <w:r w:rsidRPr="003B5578">
        <w:t>Жердева Л.А. Русский язык в средней школе.Карточки-задания.-М.:Владос,2000.</w:t>
      </w:r>
    </w:p>
    <w:p w:rsidR="00C709E0" w:rsidRPr="003B5578" w:rsidRDefault="00C709E0" w:rsidP="00C709E0">
      <w:pPr>
        <w:ind w:left="426" w:right="273" w:hanging="426"/>
      </w:pPr>
    </w:p>
    <w:p w:rsidR="00C709E0" w:rsidRPr="003B5578" w:rsidRDefault="00C709E0" w:rsidP="00C709E0">
      <w:pPr>
        <w:widowControl/>
        <w:numPr>
          <w:ilvl w:val="0"/>
          <w:numId w:val="21"/>
        </w:numPr>
        <w:suppressAutoHyphens/>
        <w:autoSpaceDE/>
        <w:autoSpaceDN/>
        <w:ind w:left="426" w:right="273" w:hanging="426"/>
      </w:pPr>
      <w:r w:rsidRPr="003B5578">
        <w:t>На берегах Лингвинии. Занимательный задачник по русскому языку-М.: Просвещение 1996.</w:t>
      </w:r>
    </w:p>
    <w:p w:rsidR="00C709E0" w:rsidRPr="003B5578" w:rsidRDefault="00C709E0" w:rsidP="00C709E0">
      <w:pPr>
        <w:ind w:left="426" w:right="273" w:hanging="426"/>
      </w:pPr>
      <w:r w:rsidRPr="003B5578">
        <w:t xml:space="preserve">      </w:t>
      </w:r>
    </w:p>
    <w:p w:rsidR="00C709E0" w:rsidRPr="003B5578" w:rsidRDefault="00C709E0" w:rsidP="00C709E0">
      <w:pPr>
        <w:ind w:left="426" w:right="273"/>
        <w:rPr>
          <w:b/>
        </w:rPr>
      </w:pPr>
    </w:p>
    <w:p w:rsidR="00C709E0" w:rsidRPr="003B5578" w:rsidRDefault="00C709E0" w:rsidP="00C709E0">
      <w:pPr>
        <w:ind w:left="426" w:right="273"/>
        <w:rPr>
          <w:b/>
        </w:rPr>
      </w:pPr>
    </w:p>
    <w:p w:rsidR="00C709E0" w:rsidRPr="003B5578" w:rsidRDefault="00C709E0" w:rsidP="00C709E0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C709E0" w:rsidRPr="003B5578" w:rsidRDefault="00C709E0" w:rsidP="00C709E0">
      <w:pPr>
        <w:ind w:left="426" w:right="273"/>
        <w:rPr>
          <w:b/>
        </w:rPr>
      </w:pPr>
    </w:p>
    <w:p w:rsidR="00C709E0" w:rsidRPr="003B5578" w:rsidRDefault="00C709E0" w:rsidP="00C709E0">
      <w:pPr>
        <w:widowControl/>
        <w:numPr>
          <w:ilvl w:val="0"/>
          <w:numId w:val="22"/>
        </w:numPr>
        <w:suppressAutoHyphens/>
        <w:autoSpaceDE/>
        <w:autoSpaceDN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C709E0" w:rsidRPr="003B5578" w:rsidRDefault="00C709E0" w:rsidP="00C709E0">
      <w:pPr>
        <w:ind w:left="426" w:right="273"/>
      </w:pPr>
    </w:p>
    <w:p w:rsidR="00C709E0" w:rsidRPr="003B5578" w:rsidRDefault="00C709E0" w:rsidP="00C709E0">
      <w:pPr>
        <w:jc w:val="both"/>
        <w:rPr>
          <w:b/>
        </w:rPr>
      </w:pPr>
    </w:p>
    <w:p w:rsidR="00C709E0" w:rsidRPr="00A62F87" w:rsidRDefault="00C709E0" w:rsidP="00C709E0">
      <w:pPr>
        <w:rPr>
          <w:sz w:val="28"/>
          <w:szCs w:val="28"/>
        </w:rPr>
      </w:pPr>
    </w:p>
    <w:p w:rsidR="00BA0080" w:rsidRDefault="00BA0080" w:rsidP="00BA0080">
      <w:pPr>
        <w:pStyle w:val="1"/>
        <w:spacing w:before="67"/>
        <w:ind w:left="115"/>
      </w:pPr>
      <w:bookmarkStart w:id="14" w:name="_GoBack"/>
      <w:bookmarkEnd w:id="14"/>
    </w:p>
    <w:sectPr w:rsidR="00BA0080" w:rsidSect="00BA0080">
      <w:pgSz w:w="12020" w:h="7830" w:orient="landscape"/>
      <w:pgMar w:top="6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62" w:rsidRDefault="00710B62" w:rsidP="00BA0080">
      <w:r>
        <w:separator/>
      </w:r>
    </w:p>
  </w:endnote>
  <w:endnote w:type="continuationSeparator" w:id="0">
    <w:p w:rsidR="00710B62" w:rsidRDefault="00710B62" w:rsidP="00BA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62" w:rsidRDefault="00710B62" w:rsidP="00BA0080">
      <w:r>
        <w:separator/>
      </w:r>
    </w:p>
  </w:footnote>
  <w:footnote w:type="continuationSeparator" w:id="0">
    <w:p w:rsidR="00710B62" w:rsidRDefault="00710B62" w:rsidP="00BA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99"/>
    <w:multiLevelType w:val="hybridMultilevel"/>
    <w:tmpl w:val="F10AA2CA"/>
    <w:lvl w:ilvl="0" w:tplc="C4AA6A14">
      <w:start w:val="1"/>
      <w:numFmt w:val="bullet"/>
      <w:lvlText w:val="к"/>
      <w:lvlJc w:val="left"/>
    </w:lvl>
    <w:lvl w:ilvl="1" w:tplc="13BED448">
      <w:start w:val="1"/>
      <w:numFmt w:val="decimal"/>
      <w:lvlText w:val="%2."/>
      <w:lvlJc w:val="left"/>
    </w:lvl>
    <w:lvl w:ilvl="2" w:tplc="5480085C">
      <w:numFmt w:val="decimal"/>
      <w:lvlText w:val=""/>
      <w:lvlJc w:val="left"/>
    </w:lvl>
    <w:lvl w:ilvl="3" w:tplc="3070C90C">
      <w:numFmt w:val="decimal"/>
      <w:lvlText w:val=""/>
      <w:lvlJc w:val="left"/>
    </w:lvl>
    <w:lvl w:ilvl="4" w:tplc="706A11B8">
      <w:numFmt w:val="decimal"/>
      <w:lvlText w:val=""/>
      <w:lvlJc w:val="left"/>
    </w:lvl>
    <w:lvl w:ilvl="5" w:tplc="0512CF60">
      <w:numFmt w:val="decimal"/>
      <w:lvlText w:val=""/>
      <w:lvlJc w:val="left"/>
    </w:lvl>
    <w:lvl w:ilvl="6" w:tplc="467C73AE">
      <w:numFmt w:val="decimal"/>
      <w:lvlText w:val=""/>
      <w:lvlJc w:val="left"/>
    </w:lvl>
    <w:lvl w:ilvl="7" w:tplc="4DF2C50E">
      <w:numFmt w:val="decimal"/>
      <w:lvlText w:val=""/>
      <w:lvlJc w:val="left"/>
    </w:lvl>
    <w:lvl w:ilvl="8" w:tplc="2E12E64A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223CAD1E"/>
    <w:lvl w:ilvl="0" w:tplc="D78EDC42">
      <w:start w:val="1"/>
      <w:numFmt w:val="bullet"/>
      <w:lvlText w:val="и"/>
      <w:lvlJc w:val="left"/>
    </w:lvl>
    <w:lvl w:ilvl="1" w:tplc="76FE5946">
      <w:start w:val="3"/>
      <w:numFmt w:val="decimal"/>
      <w:lvlText w:val="%2."/>
      <w:lvlJc w:val="left"/>
    </w:lvl>
    <w:lvl w:ilvl="2" w:tplc="4AB803E8">
      <w:numFmt w:val="decimal"/>
      <w:lvlText w:val=""/>
      <w:lvlJc w:val="left"/>
    </w:lvl>
    <w:lvl w:ilvl="3" w:tplc="2C90F3E2">
      <w:numFmt w:val="decimal"/>
      <w:lvlText w:val=""/>
      <w:lvlJc w:val="left"/>
    </w:lvl>
    <w:lvl w:ilvl="4" w:tplc="A62C66C4">
      <w:numFmt w:val="decimal"/>
      <w:lvlText w:val=""/>
      <w:lvlJc w:val="left"/>
    </w:lvl>
    <w:lvl w:ilvl="5" w:tplc="DF4C0DCA">
      <w:numFmt w:val="decimal"/>
      <w:lvlText w:val=""/>
      <w:lvlJc w:val="left"/>
    </w:lvl>
    <w:lvl w:ilvl="6" w:tplc="7004C9CA">
      <w:numFmt w:val="decimal"/>
      <w:lvlText w:val=""/>
      <w:lvlJc w:val="left"/>
    </w:lvl>
    <w:lvl w:ilvl="7" w:tplc="D5860556">
      <w:numFmt w:val="decimal"/>
      <w:lvlText w:val=""/>
      <w:lvlJc w:val="left"/>
    </w:lvl>
    <w:lvl w:ilvl="8" w:tplc="F504635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C52E1D36"/>
    <w:lvl w:ilvl="0" w:tplc="13B8F668">
      <w:start w:val="1"/>
      <w:numFmt w:val="bullet"/>
      <w:lvlText w:val="к"/>
      <w:lvlJc w:val="left"/>
    </w:lvl>
    <w:lvl w:ilvl="1" w:tplc="A3300894">
      <w:start w:val="1"/>
      <w:numFmt w:val="bullet"/>
      <w:lvlText w:val="В"/>
      <w:lvlJc w:val="left"/>
    </w:lvl>
    <w:lvl w:ilvl="2" w:tplc="77D6B7B8">
      <w:numFmt w:val="decimal"/>
      <w:lvlText w:val=""/>
      <w:lvlJc w:val="left"/>
    </w:lvl>
    <w:lvl w:ilvl="3" w:tplc="9BEAD720">
      <w:numFmt w:val="decimal"/>
      <w:lvlText w:val=""/>
      <w:lvlJc w:val="left"/>
    </w:lvl>
    <w:lvl w:ilvl="4" w:tplc="A830CEDC">
      <w:numFmt w:val="decimal"/>
      <w:lvlText w:val=""/>
      <w:lvlJc w:val="left"/>
    </w:lvl>
    <w:lvl w:ilvl="5" w:tplc="455E7246">
      <w:numFmt w:val="decimal"/>
      <w:lvlText w:val=""/>
      <w:lvlJc w:val="left"/>
    </w:lvl>
    <w:lvl w:ilvl="6" w:tplc="46F6BD1A">
      <w:numFmt w:val="decimal"/>
      <w:lvlText w:val=""/>
      <w:lvlJc w:val="left"/>
    </w:lvl>
    <w:lvl w:ilvl="7" w:tplc="4670A014">
      <w:numFmt w:val="decimal"/>
      <w:lvlText w:val=""/>
      <w:lvlJc w:val="left"/>
    </w:lvl>
    <w:lvl w:ilvl="8" w:tplc="B056887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02AA1D8"/>
    <w:lvl w:ilvl="0" w:tplc="4A0AE580">
      <w:start w:val="1"/>
      <w:numFmt w:val="bullet"/>
      <w:lvlText w:val="-"/>
      <w:lvlJc w:val="left"/>
    </w:lvl>
    <w:lvl w:ilvl="1" w:tplc="FEA474C0">
      <w:start w:val="1"/>
      <w:numFmt w:val="bullet"/>
      <w:lvlText w:val="-"/>
      <w:lvlJc w:val="left"/>
    </w:lvl>
    <w:lvl w:ilvl="2" w:tplc="72E407D2">
      <w:numFmt w:val="decimal"/>
      <w:lvlText w:val=""/>
      <w:lvlJc w:val="left"/>
    </w:lvl>
    <w:lvl w:ilvl="3" w:tplc="57387B34">
      <w:numFmt w:val="decimal"/>
      <w:lvlText w:val=""/>
      <w:lvlJc w:val="left"/>
    </w:lvl>
    <w:lvl w:ilvl="4" w:tplc="E530EF24">
      <w:numFmt w:val="decimal"/>
      <w:lvlText w:val=""/>
      <w:lvlJc w:val="left"/>
    </w:lvl>
    <w:lvl w:ilvl="5" w:tplc="E9E20986">
      <w:numFmt w:val="decimal"/>
      <w:lvlText w:val=""/>
      <w:lvlJc w:val="left"/>
    </w:lvl>
    <w:lvl w:ilvl="6" w:tplc="AE300E68">
      <w:numFmt w:val="decimal"/>
      <w:lvlText w:val=""/>
      <w:lvlJc w:val="left"/>
    </w:lvl>
    <w:lvl w:ilvl="7" w:tplc="083EAF3E">
      <w:numFmt w:val="decimal"/>
      <w:lvlText w:val=""/>
      <w:lvlJc w:val="left"/>
    </w:lvl>
    <w:lvl w:ilvl="8" w:tplc="6ADE369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82C69AC"/>
    <w:lvl w:ilvl="0" w:tplc="50A099C6">
      <w:start w:val="1"/>
      <w:numFmt w:val="bullet"/>
      <w:lvlText w:val="в"/>
      <w:lvlJc w:val="left"/>
    </w:lvl>
    <w:lvl w:ilvl="1" w:tplc="E0F00024">
      <w:start w:val="1"/>
      <w:numFmt w:val="bullet"/>
      <w:lvlText w:val="-"/>
      <w:lvlJc w:val="left"/>
    </w:lvl>
    <w:lvl w:ilvl="2" w:tplc="A98007A0">
      <w:start w:val="1"/>
      <w:numFmt w:val="bullet"/>
      <w:lvlText w:val="В"/>
      <w:lvlJc w:val="left"/>
    </w:lvl>
    <w:lvl w:ilvl="3" w:tplc="0580579E">
      <w:numFmt w:val="decimal"/>
      <w:lvlText w:val=""/>
      <w:lvlJc w:val="left"/>
    </w:lvl>
    <w:lvl w:ilvl="4" w:tplc="E3001FAC">
      <w:numFmt w:val="decimal"/>
      <w:lvlText w:val=""/>
      <w:lvlJc w:val="left"/>
    </w:lvl>
    <w:lvl w:ilvl="5" w:tplc="4CC0EBE6">
      <w:numFmt w:val="decimal"/>
      <w:lvlText w:val=""/>
      <w:lvlJc w:val="left"/>
    </w:lvl>
    <w:lvl w:ilvl="6" w:tplc="79981AF4">
      <w:numFmt w:val="decimal"/>
      <w:lvlText w:val=""/>
      <w:lvlJc w:val="left"/>
    </w:lvl>
    <w:lvl w:ilvl="7" w:tplc="45D0A5D8">
      <w:numFmt w:val="decimal"/>
      <w:lvlText w:val=""/>
      <w:lvlJc w:val="left"/>
    </w:lvl>
    <w:lvl w:ilvl="8" w:tplc="BED21A64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E9A2AD94"/>
    <w:lvl w:ilvl="0" w:tplc="751E9E48">
      <w:start w:val="1"/>
      <w:numFmt w:val="bullet"/>
      <w:lvlText w:val="и"/>
      <w:lvlJc w:val="left"/>
    </w:lvl>
    <w:lvl w:ilvl="1" w:tplc="E10C2A1A">
      <w:numFmt w:val="decimal"/>
      <w:lvlText w:val=""/>
      <w:lvlJc w:val="left"/>
    </w:lvl>
    <w:lvl w:ilvl="2" w:tplc="A9EAF3BE">
      <w:numFmt w:val="decimal"/>
      <w:lvlText w:val=""/>
      <w:lvlJc w:val="left"/>
    </w:lvl>
    <w:lvl w:ilvl="3" w:tplc="614E7DA0">
      <w:numFmt w:val="decimal"/>
      <w:lvlText w:val=""/>
      <w:lvlJc w:val="left"/>
    </w:lvl>
    <w:lvl w:ilvl="4" w:tplc="04FA4B0A">
      <w:numFmt w:val="decimal"/>
      <w:lvlText w:val=""/>
      <w:lvlJc w:val="left"/>
    </w:lvl>
    <w:lvl w:ilvl="5" w:tplc="23C23660">
      <w:numFmt w:val="decimal"/>
      <w:lvlText w:val=""/>
      <w:lvlJc w:val="left"/>
    </w:lvl>
    <w:lvl w:ilvl="6" w:tplc="503A5A08">
      <w:numFmt w:val="decimal"/>
      <w:lvlText w:val=""/>
      <w:lvlJc w:val="left"/>
    </w:lvl>
    <w:lvl w:ilvl="7" w:tplc="3F38D7D8">
      <w:numFmt w:val="decimal"/>
      <w:lvlText w:val=""/>
      <w:lvlJc w:val="left"/>
    </w:lvl>
    <w:lvl w:ilvl="8" w:tplc="3CCCD30A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98C42766"/>
    <w:lvl w:ilvl="0" w:tplc="F5BE3EC6">
      <w:start w:val="8"/>
      <w:numFmt w:val="decimal"/>
      <w:lvlText w:val="%1"/>
      <w:lvlJc w:val="left"/>
    </w:lvl>
    <w:lvl w:ilvl="1" w:tplc="99D4FCFA">
      <w:numFmt w:val="decimal"/>
      <w:lvlText w:val=""/>
      <w:lvlJc w:val="left"/>
    </w:lvl>
    <w:lvl w:ilvl="2" w:tplc="B9046B2A">
      <w:numFmt w:val="decimal"/>
      <w:lvlText w:val=""/>
      <w:lvlJc w:val="left"/>
    </w:lvl>
    <w:lvl w:ilvl="3" w:tplc="911ED868">
      <w:numFmt w:val="decimal"/>
      <w:lvlText w:val=""/>
      <w:lvlJc w:val="left"/>
    </w:lvl>
    <w:lvl w:ilvl="4" w:tplc="87F6633A">
      <w:numFmt w:val="decimal"/>
      <w:lvlText w:val=""/>
      <w:lvlJc w:val="left"/>
    </w:lvl>
    <w:lvl w:ilvl="5" w:tplc="47261412">
      <w:numFmt w:val="decimal"/>
      <w:lvlText w:val=""/>
      <w:lvlJc w:val="left"/>
    </w:lvl>
    <w:lvl w:ilvl="6" w:tplc="47B8E47C">
      <w:numFmt w:val="decimal"/>
      <w:lvlText w:val=""/>
      <w:lvlJc w:val="left"/>
    </w:lvl>
    <w:lvl w:ilvl="7" w:tplc="08BA46B6">
      <w:numFmt w:val="decimal"/>
      <w:lvlText w:val=""/>
      <w:lvlJc w:val="left"/>
    </w:lvl>
    <w:lvl w:ilvl="8" w:tplc="102A98A0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7802540E"/>
    <w:lvl w:ilvl="0" w:tplc="2716CE72">
      <w:start w:val="1"/>
      <w:numFmt w:val="bullet"/>
      <w:lvlText w:val="•"/>
      <w:lvlJc w:val="left"/>
    </w:lvl>
    <w:lvl w:ilvl="1" w:tplc="79A64380">
      <w:numFmt w:val="decimal"/>
      <w:lvlText w:val=""/>
      <w:lvlJc w:val="left"/>
    </w:lvl>
    <w:lvl w:ilvl="2" w:tplc="007AA800">
      <w:numFmt w:val="decimal"/>
      <w:lvlText w:val=""/>
      <w:lvlJc w:val="left"/>
    </w:lvl>
    <w:lvl w:ilvl="3" w:tplc="B538ACD8">
      <w:numFmt w:val="decimal"/>
      <w:lvlText w:val=""/>
      <w:lvlJc w:val="left"/>
    </w:lvl>
    <w:lvl w:ilvl="4" w:tplc="8A56A32C">
      <w:numFmt w:val="decimal"/>
      <w:lvlText w:val=""/>
      <w:lvlJc w:val="left"/>
    </w:lvl>
    <w:lvl w:ilvl="5" w:tplc="380A29A6">
      <w:numFmt w:val="decimal"/>
      <w:lvlText w:val=""/>
      <w:lvlJc w:val="left"/>
    </w:lvl>
    <w:lvl w:ilvl="6" w:tplc="25187EA2">
      <w:numFmt w:val="decimal"/>
      <w:lvlText w:val=""/>
      <w:lvlJc w:val="left"/>
    </w:lvl>
    <w:lvl w:ilvl="7" w:tplc="6C4AB39A">
      <w:numFmt w:val="decimal"/>
      <w:lvlText w:val=""/>
      <w:lvlJc w:val="left"/>
    </w:lvl>
    <w:lvl w:ilvl="8" w:tplc="BD6ECDC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DB9EF1AC"/>
    <w:lvl w:ilvl="0" w:tplc="16D8A0A8">
      <w:start w:val="1"/>
      <w:numFmt w:val="bullet"/>
      <w:lvlText w:val="о"/>
      <w:lvlJc w:val="left"/>
    </w:lvl>
    <w:lvl w:ilvl="1" w:tplc="FBF21660">
      <w:start w:val="1"/>
      <w:numFmt w:val="bullet"/>
      <w:lvlText w:val="-"/>
      <w:lvlJc w:val="left"/>
    </w:lvl>
    <w:lvl w:ilvl="2" w:tplc="BC442916">
      <w:numFmt w:val="decimal"/>
      <w:lvlText w:val=""/>
      <w:lvlJc w:val="left"/>
    </w:lvl>
    <w:lvl w:ilvl="3" w:tplc="8F789890">
      <w:numFmt w:val="decimal"/>
      <w:lvlText w:val=""/>
      <w:lvlJc w:val="left"/>
    </w:lvl>
    <w:lvl w:ilvl="4" w:tplc="7A488FFE">
      <w:numFmt w:val="decimal"/>
      <w:lvlText w:val=""/>
      <w:lvlJc w:val="left"/>
    </w:lvl>
    <w:lvl w:ilvl="5" w:tplc="AE963614">
      <w:numFmt w:val="decimal"/>
      <w:lvlText w:val=""/>
      <w:lvlJc w:val="left"/>
    </w:lvl>
    <w:lvl w:ilvl="6" w:tplc="0A607284">
      <w:numFmt w:val="decimal"/>
      <w:lvlText w:val=""/>
      <w:lvlJc w:val="left"/>
    </w:lvl>
    <w:lvl w:ilvl="7" w:tplc="D1F2DA78">
      <w:numFmt w:val="decimal"/>
      <w:lvlText w:val=""/>
      <w:lvlJc w:val="left"/>
    </w:lvl>
    <w:lvl w:ilvl="8" w:tplc="CD2E0F06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A0AEE490"/>
    <w:lvl w:ilvl="0" w:tplc="0CEAB272">
      <w:start w:val="5"/>
      <w:numFmt w:val="decimal"/>
      <w:lvlText w:val="%1."/>
      <w:lvlJc w:val="left"/>
    </w:lvl>
    <w:lvl w:ilvl="1" w:tplc="5880BD0C">
      <w:numFmt w:val="decimal"/>
      <w:lvlText w:val=""/>
      <w:lvlJc w:val="left"/>
    </w:lvl>
    <w:lvl w:ilvl="2" w:tplc="2E749B40">
      <w:numFmt w:val="decimal"/>
      <w:lvlText w:val=""/>
      <w:lvlJc w:val="left"/>
    </w:lvl>
    <w:lvl w:ilvl="3" w:tplc="8ECE1684">
      <w:numFmt w:val="decimal"/>
      <w:lvlText w:val=""/>
      <w:lvlJc w:val="left"/>
    </w:lvl>
    <w:lvl w:ilvl="4" w:tplc="215E9B2C">
      <w:numFmt w:val="decimal"/>
      <w:lvlText w:val=""/>
      <w:lvlJc w:val="left"/>
    </w:lvl>
    <w:lvl w:ilvl="5" w:tplc="802695BE">
      <w:numFmt w:val="decimal"/>
      <w:lvlText w:val=""/>
      <w:lvlJc w:val="left"/>
    </w:lvl>
    <w:lvl w:ilvl="6" w:tplc="FD14B2F6">
      <w:numFmt w:val="decimal"/>
      <w:lvlText w:val=""/>
      <w:lvlJc w:val="left"/>
    </w:lvl>
    <w:lvl w:ilvl="7" w:tplc="1EC007BC">
      <w:numFmt w:val="decimal"/>
      <w:lvlText w:val=""/>
      <w:lvlJc w:val="left"/>
    </w:lvl>
    <w:lvl w:ilvl="8" w:tplc="2090A2D6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5ED0DD14"/>
    <w:lvl w:ilvl="0" w:tplc="093210E6">
      <w:start w:val="1"/>
      <w:numFmt w:val="bullet"/>
      <w:lvlText w:val="в"/>
      <w:lvlJc w:val="left"/>
    </w:lvl>
    <w:lvl w:ilvl="1" w:tplc="9BEEA628">
      <w:start w:val="1"/>
      <w:numFmt w:val="bullet"/>
      <w:lvlText w:val="•"/>
      <w:lvlJc w:val="left"/>
    </w:lvl>
    <w:lvl w:ilvl="2" w:tplc="D61A564E">
      <w:numFmt w:val="decimal"/>
      <w:lvlText w:val=""/>
      <w:lvlJc w:val="left"/>
    </w:lvl>
    <w:lvl w:ilvl="3" w:tplc="42ECC7FE">
      <w:numFmt w:val="decimal"/>
      <w:lvlText w:val=""/>
      <w:lvlJc w:val="left"/>
    </w:lvl>
    <w:lvl w:ilvl="4" w:tplc="EF0667E0">
      <w:numFmt w:val="decimal"/>
      <w:lvlText w:val=""/>
      <w:lvlJc w:val="left"/>
    </w:lvl>
    <w:lvl w:ilvl="5" w:tplc="77125BC4">
      <w:numFmt w:val="decimal"/>
      <w:lvlText w:val=""/>
      <w:lvlJc w:val="left"/>
    </w:lvl>
    <w:lvl w:ilvl="6" w:tplc="F98E7A72">
      <w:numFmt w:val="decimal"/>
      <w:lvlText w:val=""/>
      <w:lvlJc w:val="left"/>
    </w:lvl>
    <w:lvl w:ilvl="7" w:tplc="FD401374">
      <w:numFmt w:val="decimal"/>
      <w:lvlText w:val=""/>
      <w:lvlJc w:val="left"/>
    </w:lvl>
    <w:lvl w:ilvl="8" w:tplc="B2C81D40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8A963364"/>
    <w:lvl w:ilvl="0" w:tplc="1400BCB8">
      <w:start w:val="1"/>
      <w:numFmt w:val="bullet"/>
      <w:lvlText w:val="•"/>
      <w:lvlJc w:val="left"/>
    </w:lvl>
    <w:lvl w:ilvl="1" w:tplc="6D34F54E">
      <w:numFmt w:val="decimal"/>
      <w:lvlText w:val=""/>
      <w:lvlJc w:val="left"/>
    </w:lvl>
    <w:lvl w:ilvl="2" w:tplc="46884BBA">
      <w:numFmt w:val="decimal"/>
      <w:lvlText w:val=""/>
      <w:lvlJc w:val="left"/>
    </w:lvl>
    <w:lvl w:ilvl="3" w:tplc="B226CC86">
      <w:numFmt w:val="decimal"/>
      <w:lvlText w:val=""/>
      <w:lvlJc w:val="left"/>
    </w:lvl>
    <w:lvl w:ilvl="4" w:tplc="AAB0B382">
      <w:numFmt w:val="decimal"/>
      <w:lvlText w:val=""/>
      <w:lvlJc w:val="left"/>
    </w:lvl>
    <w:lvl w:ilvl="5" w:tplc="0B180B06">
      <w:numFmt w:val="decimal"/>
      <w:lvlText w:val=""/>
      <w:lvlJc w:val="left"/>
    </w:lvl>
    <w:lvl w:ilvl="6" w:tplc="4E6CF606">
      <w:numFmt w:val="decimal"/>
      <w:lvlText w:val=""/>
      <w:lvlJc w:val="left"/>
    </w:lvl>
    <w:lvl w:ilvl="7" w:tplc="DE2E1C02">
      <w:numFmt w:val="decimal"/>
      <w:lvlText w:val=""/>
      <w:lvlJc w:val="left"/>
    </w:lvl>
    <w:lvl w:ilvl="8" w:tplc="CC58EDE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A35816BE"/>
    <w:lvl w:ilvl="0" w:tplc="BD422A8E">
      <w:start w:val="1"/>
      <w:numFmt w:val="bullet"/>
      <w:lvlText w:val="•"/>
      <w:lvlJc w:val="left"/>
    </w:lvl>
    <w:lvl w:ilvl="1" w:tplc="E47C1076">
      <w:numFmt w:val="decimal"/>
      <w:lvlText w:val=""/>
      <w:lvlJc w:val="left"/>
    </w:lvl>
    <w:lvl w:ilvl="2" w:tplc="EE90C53C">
      <w:numFmt w:val="decimal"/>
      <w:lvlText w:val=""/>
      <w:lvlJc w:val="left"/>
    </w:lvl>
    <w:lvl w:ilvl="3" w:tplc="2B8052E0">
      <w:numFmt w:val="decimal"/>
      <w:lvlText w:val=""/>
      <w:lvlJc w:val="left"/>
    </w:lvl>
    <w:lvl w:ilvl="4" w:tplc="D16002B6">
      <w:numFmt w:val="decimal"/>
      <w:lvlText w:val=""/>
      <w:lvlJc w:val="left"/>
    </w:lvl>
    <w:lvl w:ilvl="5" w:tplc="410CEC66">
      <w:numFmt w:val="decimal"/>
      <w:lvlText w:val=""/>
      <w:lvlJc w:val="left"/>
    </w:lvl>
    <w:lvl w:ilvl="6" w:tplc="B9EE552A">
      <w:numFmt w:val="decimal"/>
      <w:lvlText w:val=""/>
      <w:lvlJc w:val="left"/>
    </w:lvl>
    <w:lvl w:ilvl="7" w:tplc="8A2C477E">
      <w:numFmt w:val="decimal"/>
      <w:lvlText w:val=""/>
      <w:lvlJc w:val="left"/>
    </w:lvl>
    <w:lvl w:ilvl="8" w:tplc="FDAE84B8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936AD7A"/>
    <w:lvl w:ilvl="0" w:tplc="D1BE1EB6">
      <w:start w:val="1"/>
      <w:numFmt w:val="decimal"/>
      <w:lvlText w:val="%1)"/>
      <w:lvlJc w:val="left"/>
    </w:lvl>
    <w:lvl w:ilvl="1" w:tplc="76AAEEFC">
      <w:numFmt w:val="decimal"/>
      <w:lvlText w:val=""/>
      <w:lvlJc w:val="left"/>
    </w:lvl>
    <w:lvl w:ilvl="2" w:tplc="F5C08E68">
      <w:numFmt w:val="decimal"/>
      <w:lvlText w:val=""/>
      <w:lvlJc w:val="left"/>
    </w:lvl>
    <w:lvl w:ilvl="3" w:tplc="92263F48">
      <w:numFmt w:val="decimal"/>
      <w:lvlText w:val=""/>
      <w:lvlJc w:val="left"/>
    </w:lvl>
    <w:lvl w:ilvl="4" w:tplc="16E6EA72">
      <w:numFmt w:val="decimal"/>
      <w:lvlText w:val=""/>
      <w:lvlJc w:val="left"/>
    </w:lvl>
    <w:lvl w:ilvl="5" w:tplc="A3882CC0">
      <w:numFmt w:val="decimal"/>
      <w:lvlText w:val=""/>
      <w:lvlJc w:val="left"/>
    </w:lvl>
    <w:lvl w:ilvl="6" w:tplc="340C12BE">
      <w:numFmt w:val="decimal"/>
      <w:lvlText w:val=""/>
      <w:lvlJc w:val="left"/>
    </w:lvl>
    <w:lvl w:ilvl="7" w:tplc="5B7ABF2C">
      <w:numFmt w:val="decimal"/>
      <w:lvlText w:val=""/>
      <w:lvlJc w:val="left"/>
    </w:lvl>
    <w:lvl w:ilvl="8" w:tplc="B0FC3DD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C6C87E68"/>
    <w:lvl w:ilvl="0" w:tplc="D5720304">
      <w:start w:val="1"/>
      <w:numFmt w:val="decimal"/>
      <w:lvlText w:val="%1."/>
      <w:lvlJc w:val="left"/>
    </w:lvl>
    <w:lvl w:ilvl="1" w:tplc="F0DE03CA">
      <w:start w:val="3"/>
      <w:numFmt w:val="decimal"/>
      <w:lvlText w:val="%2."/>
      <w:lvlJc w:val="left"/>
    </w:lvl>
    <w:lvl w:ilvl="2" w:tplc="D922A20C">
      <w:numFmt w:val="decimal"/>
      <w:lvlText w:val=""/>
      <w:lvlJc w:val="left"/>
    </w:lvl>
    <w:lvl w:ilvl="3" w:tplc="56649B28">
      <w:numFmt w:val="decimal"/>
      <w:lvlText w:val=""/>
      <w:lvlJc w:val="left"/>
    </w:lvl>
    <w:lvl w:ilvl="4" w:tplc="E6CCDF6C">
      <w:numFmt w:val="decimal"/>
      <w:lvlText w:val=""/>
      <w:lvlJc w:val="left"/>
    </w:lvl>
    <w:lvl w:ilvl="5" w:tplc="D8EC5C62">
      <w:numFmt w:val="decimal"/>
      <w:lvlText w:val=""/>
      <w:lvlJc w:val="left"/>
    </w:lvl>
    <w:lvl w:ilvl="6" w:tplc="9D16D090">
      <w:numFmt w:val="decimal"/>
      <w:lvlText w:val=""/>
      <w:lvlJc w:val="left"/>
    </w:lvl>
    <w:lvl w:ilvl="7" w:tplc="C770CEE0">
      <w:numFmt w:val="decimal"/>
      <w:lvlText w:val=""/>
      <w:lvlJc w:val="left"/>
    </w:lvl>
    <w:lvl w:ilvl="8" w:tplc="188E5386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E59ADEEA"/>
    <w:lvl w:ilvl="0" w:tplc="5F48DB38">
      <w:start w:val="1"/>
      <w:numFmt w:val="bullet"/>
      <w:lvlText w:val="и"/>
      <w:lvlJc w:val="left"/>
    </w:lvl>
    <w:lvl w:ilvl="1" w:tplc="717865EC">
      <w:start w:val="1"/>
      <w:numFmt w:val="bullet"/>
      <w:lvlText w:val="-"/>
      <w:lvlJc w:val="left"/>
    </w:lvl>
    <w:lvl w:ilvl="2" w:tplc="8A461514">
      <w:numFmt w:val="decimal"/>
      <w:lvlText w:val=""/>
      <w:lvlJc w:val="left"/>
    </w:lvl>
    <w:lvl w:ilvl="3" w:tplc="E2C8D5BA">
      <w:numFmt w:val="decimal"/>
      <w:lvlText w:val=""/>
      <w:lvlJc w:val="left"/>
    </w:lvl>
    <w:lvl w:ilvl="4" w:tplc="D3806500">
      <w:numFmt w:val="decimal"/>
      <w:lvlText w:val=""/>
      <w:lvlJc w:val="left"/>
    </w:lvl>
    <w:lvl w:ilvl="5" w:tplc="4CCCC4EC">
      <w:numFmt w:val="decimal"/>
      <w:lvlText w:val=""/>
      <w:lvlJc w:val="left"/>
    </w:lvl>
    <w:lvl w:ilvl="6" w:tplc="2A206E5C">
      <w:numFmt w:val="decimal"/>
      <w:lvlText w:val=""/>
      <w:lvlJc w:val="left"/>
    </w:lvl>
    <w:lvl w:ilvl="7" w:tplc="317E0BCC">
      <w:numFmt w:val="decimal"/>
      <w:lvlText w:val=""/>
      <w:lvlJc w:val="left"/>
    </w:lvl>
    <w:lvl w:ilvl="8" w:tplc="F6F0F530">
      <w:numFmt w:val="decimal"/>
      <w:lvlText w:val=""/>
      <w:lvlJc w:val="left"/>
    </w:lvl>
  </w:abstractNum>
  <w:abstractNum w:abstractNumId="18" w15:restartNumberingAfterBreak="0">
    <w:nsid w:val="1FB06564"/>
    <w:multiLevelType w:val="hybridMultilevel"/>
    <w:tmpl w:val="E032A11E"/>
    <w:lvl w:ilvl="0" w:tplc="6D5E3FF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4E8528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AF8C084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7D86184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2A58CC9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723CC078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6DD02DC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6F62BD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27A99D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2DC34744"/>
    <w:multiLevelType w:val="hybridMultilevel"/>
    <w:tmpl w:val="9B9C2FDA"/>
    <w:lvl w:ilvl="0" w:tplc="36FE1BF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BA6985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D8E209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27CF4D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A1A81D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2185A9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F3424F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42C6E0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2ACDE8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0" w15:restartNumberingAfterBreak="0">
    <w:nsid w:val="51F57222"/>
    <w:multiLevelType w:val="hybridMultilevel"/>
    <w:tmpl w:val="8518859C"/>
    <w:lvl w:ilvl="0" w:tplc="315AC9CC">
      <w:start w:val="1"/>
      <w:numFmt w:val="decimal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56043A8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FA0A0674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D9124762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DFECE2F6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790099A4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94AAD6DE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A2D69022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FBC41B98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21" w15:restartNumberingAfterBreak="0">
    <w:nsid w:val="78CE4A9A"/>
    <w:multiLevelType w:val="hybridMultilevel"/>
    <w:tmpl w:val="52BED282"/>
    <w:lvl w:ilvl="0" w:tplc="3FB465E6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12A13D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9F43B9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466E24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EE48F13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8BF47884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2BE7FA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9F4280E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21144B4E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7"/>
  </w:num>
  <w:num w:numId="18">
    <w:abstractNumId w:val="16"/>
  </w:num>
  <w:num w:numId="19">
    <w:abstractNumId w:val="11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254D53"/>
    <w:rsid w:val="00710B62"/>
    <w:rsid w:val="00BA0080"/>
    <w:rsid w:val="00C709E0"/>
    <w:rsid w:val="00C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6274-2DBF-42E0-A67B-DCD0360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91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1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spacing w:before="10"/>
      <w:ind w:left="535" w:hanging="193"/>
    </w:pPr>
  </w:style>
  <w:style w:type="paragraph" w:customStyle="1" w:styleId="TableParagraph">
    <w:name w:val="Table Paragraph"/>
    <w:basedOn w:val="a"/>
    <w:uiPriority w:val="1"/>
    <w:qFormat/>
    <w:pPr>
      <w:spacing w:before="60"/>
      <w:ind w:left="256"/>
    </w:pPr>
  </w:style>
  <w:style w:type="paragraph" w:styleId="a6">
    <w:name w:val="No Spacing"/>
    <w:uiPriority w:val="1"/>
    <w:qFormat/>
    <w:rsid w:val="00BA0080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39"/>
    <w:rsid w:val="00BA0080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C709E0"/>
    <w:rPr>
      <w:rFonts w:ascii="Tahoma" w:eastAsia="Tahoma" w:hAnsi="Tahoma" w:cs="Tahoma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C7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a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rusarchiv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14421</Words>
  <Characters>82201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61-0393-01-002-108o3.indd</vt:lpstr>
    </vt:vector>
  </TitlesOfParts>
  <Company/>
  <LinksUpToDate>false</LinksUpToDate>
  <CharactersWithSpaces>96430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61-0393-01-002-108o3.indd</dc:title>
  <dc:creator>Trybina</dc:creator>
  <cp:lastModifiedBy>Завуч 1</cp:lastModifiedBy>
  <cp:revision>3</cp:revision>
  <dcterms:created xsi:type="dcterms:W3CDTF">2022-02-17T15:51:00Z</dcterms:created>
  <dcterms:modified xsi:type="dcterms:W3CDTF">2023-11-03T08:54:00Z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2022-02-16T00:00:00Z</vt:filetime>
  </property>
</Properties>
</file>